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89" w:rsidRDefault="00651E89">
      <w:pPr>
        <w:autoSpaceDE w:val="0"/>
        <w:autoSpaceDN w:val="0"/>
        <w:adjustRightInd w:val="0"/>
        <w:spacing w:before="400" w:line="300" w:lineRule="atLeast"/>
        <w:rPr>
          <w:rFonts w:ascii="STSong-Light" w:eastAsia="宋体" w:hAnsi="STSong-Light" w:cs="STSong-Light"/>
          <w:kern w:val="0"/>
          <w:sz w:val="42"/>
          <w:szCs w:val="42"/>
        </w:rPr>
      </w:pPr>
      <w:bookmarkStart w:id="0" w:name="_GoBack"/>
      <w:bookmarkEnd w:id="0"/>
      <w:r>
        <w:rPr>
          <w:rFonts w:ascii="宋体" w:eastAsia="宋体" w:cs="宋体" w:hint="eastAsia"/>
          <w:kern w:val="0"/>
          <w:sz w:val="24"/>
          <w:szCs w:val="24"/>
        </w:rPr>
        <w:t>附件</w:t>
      </w:r>
      <w:r w:rsidR="00621FB7">
        <w:rPr>
          <w:rFonts w:ascii="STSong-Light" w:eastAsia="宋体" w:hAnsi="STSong-Light" w:cs="STSong-Light"/>
          <w:kern w:val="0"/>
          <w:sz w:val="24"/>
          <w:szCs w:val="24"/>
        </w:rPr>
        <w:t>3</w:t>
      </w:r>
      <w:r>
        <w:rPr>
          <w:rFonts w:ascii="STSong-Light" w:eastAsia="宋体" w:hAnsi="STSong-Light" w:cs="STSong-Light"/>
          <w:b/>
          <w:bCs/>
          <w:kern w:val="0"/>
          <w:sz w:val="42"/>
          <w:szCs w:val="42"/>
        </w:rPr>
        <w:t xml:space="preserve">      </w:t>
      </w:r>
      <w:r>
        <w:rPr>
          <w:rFonts w:ascii="宋体" w:eastAsia="宋体" w:hAnsi="STSong-Light" w:cs="宋体" w:hint="eastAsia"/>
          <w:b/>
          <w:bCs/>
          <w:kern w:val="0"/>
          <w:sz w:val="42"/>
          <w:szCs w:val="42"/>
        </w:rPr>
        <w:t>安徽省中医药科学技术进步奖推荐书</w:t>
      </w:r>
    </w:p>
    <w:p w:rsidR="00651E89" w:rsidRDefault="00651E89">
      <w:pPr>
        <w:autoSpaceDE w:val="0"/>
        <w:autoSpaceDN w:val="0"/>
        <w:adjustRightInd w:val="0"/>
        <w:jc w:val="center"/>
        <w:rPr>
          <w:rFonts w:ascii="STSong-Light" w:eastAsia="宋体" w:hAnsi="STSong-Light" w:cs="STSong-Light"/>
          <w:kern w:val="0"/>
          <w:sz w:val="30"/>
          <w:szCs w:val="30"/>
        </w:rPr>
      </w:pPr>
      <w:r>
        <w:rPr>
          <w:rFonts w:ascii="STSong-Light" w:eastAsia="宋体" w:hAnsi="STSong-Light" w:cs="STSong-Light"/>
          <w:kern w:val="0"/>
          <w:sz w:val="30"/>
          <w:szCs w:val="30"/>
        </w:rPr>
        <w:t xml:space="preserve">( </w:t>
      </w:r>
      <w:r w:rsidR="00183F78">
        <w:rPr>
          <w:rFonts w:ascii="STSong-Light" w:eastAsia="宋体" w:hAnsi="STSong-Light" w:cs="STSong-Light"/>
          <w:kern w:val="0"/>
          <w:sz w:val="30"/>
          <w:szCs w:val="30"/>
        </w:rPr>
        <w:t>2020</w:t>
      </w:r>
      <w:r>
        <w:rPr>
          <w:rFonts w:ascii="宋体" w:eastAsia="宋体" w:hAnsi="STSong-Light" w:cs="宋体" w:hint="eastAsia"/>
          <w:kern w:val="0"/>
          <w:sz w:val="30"/>
          <w:szCs w:val="30"/>
        </w:rPr>
        <w:t>年度</w:t>
      </w:r>
      <w:r>
        <w:rPr>
          <w:rFonts w:ascii="STSong-Light" w:eastAsia="宋体" w:hAnsi="STSong-Light" w:cs="STSong-Light"/>
          <w:kern w:val="0"/>
          <w:sz w:val="30"/>
          <w:szCs w:val="30"/>
        </w:rPr>
        <w:t>)</w:t>
      </w:r>
    </w:p>
    <w:p w:rsidR="00651E89" w:rsidRDefault="00651E89">
      <w:pPr>
        <w:autoSpaceDE w:val="0"/>
        <w:autoSpaceDN w:val="0"/>
        <w:adjustRightInd w:val="0"/>
        <w:jc w:val="center"/>
        <w:rPr>
          <w:rFonts w:ascii="STSong-Light" w:eastAsia="宋体" w:hAnsi="STSong-Light" w:cs="STSong-Light"/>
          <w:kern w:val="0"/>
          <w:sz w:val="32"/>
          <w:szCs w:val="32"/>
        </w:rPr>
      </w:pPr>
      <w:r>
        <w:rPr>
          <w:rFonts w:ascii="宋体" w:eastAsia="宋体" w:hAnsi="STSong-Light" w:cs="宋体" w:hint="eastAsia"/>
          <w:b/>
          <w:bCs/>
          <w:kern w:val="0"/>
          <w:sz w:val="32"/>
          <w:szCs w:val="32"/>
        </w:rPr>
        <w:t>一、项目基本情况</w:t>
      </w:r>
    </w:p>
    <w:p w:rsidR="00651E89" w:rsidRDefault="00651E89">
      <w:pPr>
        <w:autoSpaceDE w:val="0"/>
        <w:autoSpaceDN w:val="0"/>
        <w:adjustRightInd w:val="0"/>
        <w:ind w:right="420"/>
        <w:jc w:val="center"/>
        <w:rPr>
          <w:rFonts w:ascii="STSong-Light" w:eastAsia="宋体" w:hAnsi="STSong-Light" w:cs="STSong-Light"/>
          <w:kern w:val="0"/>
          <w:sz w:val="20"/>
          <w:szCs w:val="20"/>
        </w:rPr>
      </w:pPr>
      <w:r>
        <w:rPr>
          <w:rFonts w:ascii="宋体" w:eastAsia="宋体" w:hAnsi="STSong-Light" w:cs="宋体"/>
          <w:kern w:val="0"/>
          <w:szCs w:val="21"/>
        </w:rPr>
        <w:t xml:space="preserve">                                                                </w:t>
      </w:r>
      <w:r>
        <w:rPr>
          <w:rFonts w:ascii="宋体" w:eastAsia="宋体" w:hAnsi="STSong-Light" w:cs="宋体" w:hint="eastAsia"/>
          <w:kern w:val="0"/>
          <w:szCs w:val="21"/>
        </w:rPr>
        <w:t>序号</w:t>
      </w:r>
      <w:r>
        <w:rPr>
          <w:rFonts w:ascii="宋体" w:eastAsia="宋体" w:hAnsi="STSong-Light" w:cs="宋体"/>
          <w:kern w:val="0"/>
          <w:szCs w:val="21"/>
        </w:rPr>
        <w:t xml:space="preserve">:    </w:t>
      </w:r>
      <w:r>
        <w:rPr>
          <w:rFonts w:ascii="宋体" w:eastAsia="宋体" w:hAnsi="STSong-Light" w:cs="宋体" w:hint="eastAsia"/>
          <w:kern w:val="0"/>
          <w:szCs w:val="21"/>
        </w:rPr>
        <w:t>分组编号：</w:t>
      </w: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320"/>
        <w:gridCol w:w="1318"/>
        <w:gridCol w:w="27"/>
        <w:gridCol w:w="2094"/>
        <w:gridCol w:w="289"/>
        <w:gridCol w:w="2265"/>
        <w:gridCol w:w="88"/>
        <w:gridCol w:w="904"/>
        <w:gridCol w:w="1768"/>
      </w:tblGrid>
      <w:tr w:rsidR="00651E89">
        <w:tblPrEx>
          <w:tblCellMar>
            <w:top w:w="0" w:type="dxa"/>
            <w:bottom w:w="0" w:type="dxa"/>
          </w:tblCellMar>
        </w:tblPrEx>
        <w:trPr>
          <w:trHeight w:val="320"/>
          <w:jc w:val="center"/>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项目名称</w:t>
            </w:r>
          </w:p>
        </w:tc>
        <w:tc>
          <w:tcPr>
            <w:tcW w:w="13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中文名</w:t>
            </w:r>
          </w:p>
        </w:tc>
        <w:tc>
          <w:tcPr>
            <w:tcW w:w="740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134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公布名</w:t>
            </w:r>
          </w:p>
        </w:tc>
        <w:tc>
          <w:tcPr>
            <w:tcW w:w="740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trHeight w:val="273"/>
          <w:jc w:val="center"/>
        </w:trPr>
        <w:tc>
          <w:tcPr>
            <w:tcW w:w="13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320"/>
          <w:jc w:val="center"/>
        </w:trPr>
        <w:tc>
          <w:tcPr>
            <w:tcW w:w="266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主要完成人</w:t>
            </w:r>
          </w:p>
        </w:tc>
        <w:tc>
          <w:tcPr>
            <w:tcW w:w="740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kern w:val="0"/>
                <w:sz w:val="20"/>
                <w:szCs w:val="20"/>
              </w:rPr>
            </w:pPr>
          </w:p>
        </w:tc>
      </w:tr>
      <w:tr w:rsidR="00651E89">
        <w:tblPrEx>
          <w:tblCellMar>
            <w:top w:w="0" w:type="dxa"/>
            <w:bottom w:w="0" w:type="dxa"/>
          </w:tblCellMar>
        </w:tblPrEx>
        <w:trPr>
          <w:trHeight w:val="273"/>
          <w:jc w:val="center"/>
        </w:trPr>
        <w:tc>
          <w:tcPr>
            <w:tcW w:w="26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273"/>
          <w:jc w:val="center"/>
        </w:trPr>
        <w:tc>
          <w:tcPr>
            <w:tcW w:w="26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320"/>
          <w:jc w:val="center"/>
        </w:trPr>
        <w:tc>
          <w:tcPr>
            <w:tcW w:w="266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主要完成单位</w:t>
            </w:r>
          </w:p>
        </w:tc>
        <w:tc>
          <w:tcPr>
            <w:tcW w:w="740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trHeight w:val="273"/>
          <w:jc w:val="center"/>
        </w:trPr>
        <w:tc>
          <w:tcPr>
            <w:tcW w:w="26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273"/>
          <w:jc w:val="center"/>
        </w:trPr>
        <w:tc>
          <w:tcPr>
            <w:tcW w:w="266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08"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推荐单位</w:t>
            </w:r>
            <w:r>
              <w:rPr>
                <w:rFonts w:ascii="宋体" w:eastAsia="宋体" w:hAnsi="STSong-Light" w:cs="宋体"/>
                <w:kern w:val="0"/>
                <w:szCs w:val="21"/>
              </w:rPr>
              <w:t>(</w:t>
            </w:r>
            <w:r>
              <w:rPr>
                <w:rFonts w:ascii="宋体" w:eastAsia="宋体" w:hAnsi="STSong-Light" w:cs="宋体" w:hint="eastAsia"/>
                <w:kern w:val="0"/>
                <w:szCs w:val="21"/>
              </w:rPr>
              <w:t>盖章</w:t>
            </w:r>
            <w:r>
              <w:rPr>
                <w:rFonts w:ascii="宋体" w:eastAsia="宋体" w:hAnsi="STSong-Light" w:cs="宋体"/>
                <w:kern w:val="0"/>
                <w:szCs w:val="21"/>
              </w:rPr>
              <w:t>)</w:t>
            </w:r>
          </w:p>
          <w:p w:rsidR="00651E89" w:rsidRDefault="00651E89">
            <w:pPr>
              <w:autoSpaceDE w:val="0"/>
              <w:autoSpaceDN w:val="0"/>
              <w:adjustRightInd w:val="0"/>
              <w:spacing w:line="320" w:lineRule="atLeast"/>
              <w:jc w:val="center"/>
              <w:rPr>
                <w:rFonts w:ascii="宋体" w:eastAsia="宋体" w:hAnsi="STSong-Light" w:cs="宋体"/>
                <w:kern w:val="0"/>
                <w:szCs w:val="21"/>
              </w:rPr>
            </w:pPr>
          </w:p>
        </w:tc>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项目名称可否公布</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color w:val="000000"/>
                <w:kern w:val="0"/>
                <w:szCs w:val="21"/>
              </w:rPr>
              <w:t>可（</w:t>
            </w:r>
            <w:r>
              <w:rPr>
                <w:rFonts w:ascii="宋体" w:eastAsia="宋体" w:hAnsi="STSong-Light" w:cs="宋体"/>
                <w:color w:val="000000"/>
                <w:kern w:val="0"/>
                <w:szCs w:val="21"/>
              </w:rPr>
              <w:t xml:space="preserve">   </w:t>
            </w:r>
            <w:r>
              <w:rPr>
                <w:rFonts w:ascii="宋体" w:eastAsia="宋体" w:hAnsi="STSong-Light" w:cs="宋体" w:hint="eastAsia"/>
                <w:color w:val="000000"/>
                <w:kern w:val="0"/>
                <w:szCs w:val="21"/>
              </w:rPr>
              <w:t>）否（</w:t>
            </w:r>
            <w:r>
              <w:rPr>
                <w:rFonts w:ascii="宋体" w:eastAsia="宋体" w:hAnsi="STSong-Light" w:cs="宋体"/>
                <w:color w:val="000000"/>
                <w:kern w:val="0"/>
                <w:szCs w:val="21"/>
              </w:rPr>
              <w:t xml:space="preserve">   </w:t>
            </w:r>
            <w:r>
              <w:rPr>
                <w:rFonts w:ascii="宋体" w:eastAsia="宋体" w:hAnsi="STSong-Light" w:cs="宋体" w:hint="eastAsia"/>
                <w:color w:val="000000"/>
                <w:kern w:val="0"/>
                <w:szCs w:val="21"/>
              </w:rPr>
              <w:t>）</w:t>
            </w:r>
          </w:p>
        </w:tc>
      </w:tr>
      <w:tr w:rsidR="00651E89">
        <w:tblPrEx>
          <w:tblCellMar>
            <w:top w:w="0" w:type="dxa"/>
            <w:bottom w:w="0" w:type="dxa"/>
          </w:tblCellMar>
        </w:tblPrEx>
        <w:trPr>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项目密级</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center"/>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定密日期</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center"/>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保密期限</w:t>
            </w:r>
            <w:r>
              <w:rPr>
                <w:rFonts w:ascii="宋体" w:eastAsia="宋体" w:hAnsi="STSong-Light" w:cs="宋体"/>
                <w:kern w:val="0"/>
                <w:szCs w:val="21"/>
              </w:rPr>
              <w:t>(</w:t>
            </w:r>
            <w:r>
              <w:rPr>
                <w:rFonts w:ascii="宋体" w:eastAsia="宋体" w:hAnsi="STSong-Light" w:cs="宋体" w:hint="eastAsia"/>
                <w:kern w:val="0"/>
                <w:szCs w:val="21"/>
              </w:rPr>
              <w:t>年</w:t>
            </w:r>
            <w:r>
              <w:rPr>
                <w:rFonts w:ascii="宋体" w:eastAsia="宋体" w:hAnsi="STSong-Light" w:cs="宋体"/>
                <w:kern w:val="0"/>
                <w:szCs w:val="21"/>
              </w:rPr>
              <w:t>)</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定密审查机构</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center"/>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主题词</w:t>
            </w:r>
          </w:p>
        </w:tc>
        <w:tc>
          <w:tcPr>
            <w:tcW w:w="743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jc w:val="center"/>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center"/>
              <w:rPr>
                <w:rFonts w:ascii="宋体" w:eastAsia="宋体" w:hAnsi="STSong-Light" w:cs="宋体"/>
                <w:color w:val="000000"/>
                <w:kern w:val="0"/>
                <w:szCs w:val="21"/>
              </w:rPr>
            </w:pPr>
            <w:r>
              <w:rPr>
                <w:rFonts w:ascii="宋体" w:eastAsia="宋体" w:hAnsi="STSong-Light" w:cs="宋体" w:hint="eastAsia"/>
                <w:color w:val="000000"/>
                <w:kern w:val="0"/>
                <w:szCs w:val="21"/>
              </w:rPr>
              <w:t>学科分类</w:t>
            </w:r>
          </w:p>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color w:val="000000"/>
                <w:kern w:val="0"/>
                <w:szCs w:val="21"/>
              </w:rPr>
              <w:t>名称与代码</w:t>
            </w:r>
          </w:p>
        </w:tc>
        <w:tc>
          <w:tcPr>
            <w:tcW w:w="4675" w:type="dxa"/>
            <w:gridSpan w:val="4"/>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rPr>
                <w:rFonts w:ascii="宋体" w:eastAsia="宋体" w:hAnsi="STSong-Light" w:cs="宋体"/>
                <w:kern w:val="0"/>
                <w:szCs w:val="21"/>
              </w:rPr>
            </w:pPr>
            <w:r>
              <w:rPr>
                <w:rFonts w:ascii="宋体" w:eastAsia="宋体" w:hAnsi="STSong-Light" w:cs="宋体" w:hint="eastAsia"/>
                <w:color w:val="000000"/>
                <w:kern w:val="0"/>
                <w:szCs w:val="21"/>
              </w:rPr>
              <w:t>名称：</w:t>
            </w:r>
            <w:r>
              <w:rPr>
                <w:rFonts w:ascii="宋体" w:eastAsia="宋体" w:hAnsi="STSong-Light" w:cs="宋体"/>
                <w:kern w:val="0"/>
                <w:szCs w:val="21"/>
              </w:rPr>
              <w:t xml:space="preserve"> </w:t>
            </w:r>
          </w:p>
          <w:p w:rsidR="00651E89" w:rsidRDefault="00651E89">
            <w:pPr>
              <w:autoSpaceDE w:val="0"/>
              <w:autoSpaceDN w:val="0"/>
              <w:adjustRightInd w:val="0"/>
              <w:spacing w:line="320" w:lineRule="atLeast"/>
              <w:rPr>
                <w:rFonts w:ascii="宋体" w:eastAsia="宋体" w:hAnsi="STSong-Light" w:cs="宋体"/>
                <w:kern w:val="0"/>
                <w:szCs w:val="21"/>
              </w:rPr>
            </w:pPr>
          </w:p>
          <w:p w:rsidR="00651E89" w:rsidRDefault="00651E89">
            <w:pPr>
              <w:autoSpaceDE w:val="0"/>
              <w:autoSpaceDN w:val="0"/>
              <w:adjustRightInd w:val="0"/>
              <w:spacing w:line="320" w:lineRule="atLeast"/>
              <w:rPr>
                <w:rFonts w:ascii="宋体" w:eastAsia="宋体" w:hAnsi="STSong-Light" w:cs="宋体"/>
                <w:kern w:val="0"/>
                <w:szCs w:val="21"/>
              </w:rPr>
            </w:pPr>
            <w:r>
              <w:rPr>
                <w:rFonts w:ascii="宋体" w:eastAsia="宋体" w:hAnsi="STSong-Light" w:cs="宋体" w:hint="eastAsia"/>
                <w:color w:val="000000"/>
                <w:kern w:val="0"/>
                <w:szCs w:val="21"/>
              </w:rPr>
              <w:t>代码</w:t>
            </w:r>
            <w:r>
              <w:rPr>
                <w:rFonts w:ascii="宋体" w:eastAsia="宋体" w:hAnsi="STSong-Light" w:cs="宋体"/>
                <w:color w:val="000000"/>
                <w:kern w:val="0"/>
                <w:szCs w:val="21"/>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color w:val="000000"/>
                <w:kern w:val="0"/>
                <w:szCs w:val="21"/>
              </w:rPr>
              <w:t>建议分组</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中药□</w:t>
            </w:r>
          </w:p>
          <w:p w:rsidR="00651E89" w:rsidRDefault="00651E89">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基础□</w:t>
            </w:r>
          </w:p>
          <w:p w:rsidR="00651E89" w:rsidRDefault="00651E89">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临床□</w:t>
            </w:r>
          </w:p>
          <w:p w:rsidR="00651E89" w:rsidRDefault="00651E89">
            <w:pPr>
              <w:widowControl/>
              <w:autoSpaceDE w:val="0"/>
              <w:autoSpaceDN w:val="0"/>
              <w:adjustRightInd w:val="0"/>
              <w:spacing w:line="360" w:lineRule="exact"/>
              <w:ind w:left="159"/>
              <w:jc w:val="left"/>
              <w:rPr>
                <w:rFonts w:ascii="宋体" w:eastAsia="宋体" w:hAnsi="STSong-Light" w:cs="宋体"/>
                <w:color w:val="000000"/>
                <w:kern w:val="0"/>
                <w:szCs w:val="21"/>
              </w:rPr>
            </w:pPr>
            <w:r>
              <w:rPr>
                <w:rFonts w:ascii="宋体" w:eastAsia="宋体" w:hAnsi="STSong-Light" w:cs="宋体" w:hint="eastAsia"/>
                <w:color w:val="000000"/>
                <w:kern w:val="0"/>
                <w:szCs w:val="21"/>
              </w:rPr>
              <w:t>科普□</w:t>
            </w:r>
          </w:p>
        </w:tc>
      </w:tr>
      <w:tr w:rsidR="00651E89">
        <w:tblPrEx>
          <w:tblCellMar>
            <w:top w:w="0" w:type="dxa"/>
            <w:bottom w:w="0" w:type="dxa"/>
          </w:tblCellMar>
        </w:tblPrEx>
        <w:trPr>
          <w:trHeight w:val="320"/>
          <w:jc w:val="center"/>
        </w:trPr>
        <w:tc>
          <w:tcPr>
            <w:tcW w:w="26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r>
              <w:rPr>
                <w:rFonts w:ascii="宋体" w:eastAsia="宋体" w:hAnsi="STSong-Light" w:cs="宋体" w:hint="eastAsia"/>
                <w:kern w:val="0"/>
                <w:szCs w:val="21"/>
              </w:rPr>
              <w:t>所属科学技术领域</w:t>
            </w:r>
          </w:p>
        </w:tc>
        <w:tc>
          <w:tcPr>
            <w:tcW w:w="7435"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kern w:val="0"/>
                <w:szCs w:val="21"/>
              </w:rPr>
            </w:pPr>
          </w:p>
        </w:tc>
      </w:tr>
      <w:tr w:rsidR="00651E89">
        <w:tblPrEx>
          <w:tblCellMar>
            <w:top w:w="0" w:type="dxa"/>
            <w:bottom w:w="0" w:type="dxa"/>
          </w:tblCellMar>
        </w:tblPrEx>
        <w:trPr>
          <w:trHeight w:val="273"/>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c>
          <w:tcPr>
            <w:tcW w:w="7435"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kern w:val="0"/>
                <w:szCs w:val="21"/>
              </w:rPr>
            </w:pPr>
          </w:p>
        </w:tc>
      </w:tr>
      <w:tr w:rsidR="00651E89">
        <w:tblPrEx>
          <w:tblCellMar>
            <w:top w:w="0" w:type="dxa"/>
            <w:bottom w:w="0" w:type="dxa"/>
          </w:tblCellMar>
        </w:tblPrEx>
        <w:trPr>
          <w:trHeight w:val="1244"/>
          <w:jc w:val="center"/>
        </w:trPr>
        <w:tc>
          <w:tcPr>
            <w:tcW w:w="2638" w:type="dxa"/>
            <w:gridSpan w:val="2"/>
            <w:vMerge w:val="restart"/>
            <w:tcBorders>
              <w:top w:val="single" w:sz="4" w:space="0" w:color="000000"/>
              <w:left w:val="single" w:sz="4" w:space="0" w:color="000000"/>
              <w:bottom w:val="nil"/>
              <w:right w:val="single" w:sz="4" w:space="0" w:color="000000"/>
            </w:tcBorders>
            <w:shd w:val="clear" w:color="auto" w:fill="FFFFFF"/>
            <w:vAlign w:val="center"/>
          </w:tcPr>
          <w:p w:rsidR="00651E89" w:rsidRDefault="00651E89">
            <w:pPr>
              <w:autoSpaceDE w:val="0"/>
              <w:autoSpaceDN w:val="0"/>
              <w:adjustRightInd w:val="0"/>
              <w:jc w:val="center"/>
              <w:rPr>
                <w:rFonts w:ascii="宋体" w:eastAsia="宋体" w:hAnsi="STSong-Light" w:cs="宋体"/>
                <w:color w:val="000000"/>
                <w:kern w:val="0"/>
                <w:szCs w:val="21"/>
              </w:rPr>
            </w:pPr>
            <w:r>
              <w:rPr>
                <w:rFonts w:ascii="宋体" w:eastAsia="宋体" w:hAnsi="STSong-Light" w:cs="宋体" w:hint="eastAsia"/>
                <w:color w:val="000000"/>
                <w:kern w:val="0"/>
                <w:szCs w:val="21"/>
              </w:rPr>
              <w:t>任务来源</w:t>
            </w:r>
          </w:p>
          <w:p w:rsidR="00651E89" w:rsidRDefault="00651E89">
            <w:pPr>
              <w:autoSpaceDE w:val="0"/>
              <w:autoSpaceDN w:val="0"/>
              <w:adjustRightInd w:val="0"/>
              <w:ind w:right="-336"/>
              <w:jc w:val="left"/>
              <w:rPr>
                <w:rFonts w:ascii="宋体" w:eastAsia="宋体" w:hAnsi="STSong-Light" w:cs="宋体"/>
                <w:color w:val="000000"/>
                <w:spacing w:val="-8"/>
                <w:kern w:val="0"/>
                <w:szCs w:val="21"/>
              </w:rPr>
            </w:pPr>
            <w:r>
              <w:rPr>
                <w:rFonts w:ascii="宋体" w:eastAsia="宋体" w:hAnsi="STSong-Light" w:cs="宋体" w:hint="eastAsia"/>
                <w:color w:val="000000"/>
                <w:kern w:val="0"/>
                <w:szCs w:val="21"/>
              </w:rPr>
              <w:t>（注明具体</w:t>
            </w:r>
            <w:r>
              <w:rPr>
                <w:rFonts w:ascii="宋体" w:eastAsia="宋体" w:hAnsi="STSong-Light" w:cs="宋体" w:hint="eastAsia"/>
                <w:color w:val="000000"/>
                <w:spacing w:val="-8"/>
                <w:kern w:val="0"/>
                <w:szCs w:val="21"/>
              </w:rPr>
              <w:t>计划、基金的名称</w:t>
            </w:r>
          </w:p>
          <w:p w:rsidR="00651E89" w:rsidRDefault="00651E89">
            <w:pPr>
              <w:autoSpaceDE w:val="0"/>
              <w:autoSpaceDN w:val="0"/>
              <w:adjustRightInd w:val="0"/>
              <w:ind w:right="-336"/>
              <w:jc w:val="left"/>
              <w:rPr>
                <w:rFonts w:ascii="宋体" w:eastAsia="宋体" w:hAnsi="STSong-Light" w:cs="宋体"/>
                <w:color w:val="000000"/>
                <w:kern w:val="0"/>
                <w:szCs w:val="21"/>
              </w:rPr>
            </w:pPr>
            <w:r>
              <w:rPr>
                <w:rFonts w:ascii="宋体" w:eastAsia="宋体" w:hAnsi="STSong-Light" w:cs="宋体" w:hint="eastAsia"/>
                <w:color w:val="000000"/>
                <w:kern w:val="0"/>
                <w:szCs w:val="21"/>
              </w:rPr>
              <w:t>和编号、验收时间</w:t>
            </w:r>
            <w:r>
              <w:rPr>
                <w:rFonts w:ascii="宋体" w:eastAsia="宋体" w:hAnsi="STSong-Light" w:cs="宋体"/>
                <w:color w:val="000000"/>
                <w:kern w:val="0"/>
                <w:szCs w:val="21"/>
              </w:rPr>
              <w:t>)</w:t>
            </w:r>
          </w:p>
        </w:tc>
        <w:tc>
          <w:tcPr>
            <w:tcW w:w="7435" w:type="dxa"/>
            <w:gridSpan w:val="7"/>
            <w:tcBorders>
              <w:top w:val="single" w:sz="4" w:space="0" w:color="000000"/>
              <w:left w:val="single" w:sz="4" w:space="0" w:color="000000"/>
              <w:bottom w:val="nil"/>
              <w:right w:val="single" w:sz="4" w:space="0" w:color="000000"/>
            </w:tcBorders>
            <w:shd w:val="clear" w:color="auto" w:fill="FFFFFF"/>
            <w:vAlign w:val="center"/>
          </w:tcPr>
          <w:p w:rsidR="00651E89" w:rsidRDefault="00651E89" w:rsidP="00183F78">
            <w:pPr>
              <w:numPr>
                <w:ilvl w:val="0"/>
                <w:numId w:val="1"/>
              </w:numPr>
              <w:autoSpaceDE w:val="0"/>
              <w:autoSpaceDN w:val="0"/>
              <w:adjustRightInd w:val="0"/>
              <w:ind w:left="405" w:hanging="405"/>
              <w:rPr>
                <w:rFonts w:ascii="宋体" w:eastAsia="宋体" w:hAnsi="STSong-Light" w:cs="宋体"/>
                <w:color w:val="000000"/>
                <w:kern w:val="0"/>
                <w:szCs w:val="21"/>
              </w:rPr>
            </w:pPr>
            <w:r>
              <w:rPr>
                <w:rFonts w:ascii="宋体" w:eastAsia="宋体" w:hAnsi="STSong-Light" w:cs="宋体" w:hint="eastAsia"/>
                <w:color w:val="000000"/>
                <w:kern w:val="0"/>
                <w:szCs w:val="21"/>
              </w:rPr>
              <w:t>国家计划（</w:t>
            </w:r>
            <w:r>
              <w:rPr>
                <w:rFonts w:ascii="宋体" w:eastAsia="宋体" w:hAnsi="STSong-Light" w:cs="宋体"/>
                <w:color w:val="000000"/>
                <w:kern w:val="0"/>
                <w:szCs w:val="21"/>
              </w:rPr>
              <w:t>A1.</w:t>
            </w:r>
            <w:r>
              <w:rPr>
                <w:rFonts w:ascii="宋体" w:eastAsia="宋体" w:hAnsi="STSong-Light" w:cs="宋体" w:hint="eastAsia"/>
                <w:color w:val="000000"/>
                <w:kern w:val="0"/>
                <w:szCs w:val="21"/>
              </w:rPr>
              <w:t>国家科技攻关计划</w:t>
            </w:r>
            <w:r>
              <w:rPr>
                <w:rFonts w:ascii="宋体" w:eastAsia="宋体" w:hAnsi="STSong-Light" w:cs="宋体"/>
                <w:color w:val="000000"/>
                <w:kern w:val="0"/>
                <w:szCs w:val="21"/>
              </w:rPr>
              <w:t xml:space="preserve"> A2.863</w:t>
            </w:r>
            <w:r>
              <w:rPr>
                <w:rFonts w:ascii="宋体" w:eastAsia="宋体" w:hAnsi="STSong-Light" w:cs="宋体" w:hint="eastAsia"/>
                <w:color w:val="000000"/>
                <w:kern w:val="0"/>
                <w:szCs w:val="21"/>
              </w:rPr>
              <w:t>计划</w:t>
            </w:r>
            <w:r>
              <w:rPr>
                <w:rFonts w:ascii="宋体" w:eastAsia="宋体" w:hAnsi="STSong-Light" w:cs="宋体"/>
                <w:color w:val="000000"/>
                <w:kern w:val="0"/>
                <w:szCs w:val="21"/>
              </w:rPr>
              <w:t xml:space="preserve"> A3.973</w:t>
            </w:r>
            <w:r>
              <w:rPr>
                <w:rFonts w:ascii="宋体" w:eastAsia="宋体" w:hAnsi="STSong-Light" w:cs="宋体" w:hint="eastAsia"/>
                <w:color w:val="000000"/>
                <w:kern w:val="0"/>
                <w:szCs w:val="21"/>
              </w:rPr>
              <w:t>计划</w:t>
            </w:r>
            <w:r>
              <w:rPr>
                <w:rFonts w:ascii="宋体" w:eastAsia="宋体" w:hAnsi="STSong-Light" w:cs="宋体"/>
                <w:color w:val="000000"/>
                <w:kern w:val="0"/>
                <w:szCs w:val="21"/>
              </w:rPr>
              <w:t xml:space="preserve"> A4.</w:t>
            </w:r>
            <w:r>
              <w:rPr>
                <w:rFonts w:ascii="宋体" w:eastAsia="宋体" w:hAnsi="STSong-Light" w:cs="宋体" w:hint="eastAsia"/>
                <w:color w:val="000000"/>
                <w:kern w:val="0"/>
                <w:szCs w:val="21"/>
              </w:rPr>
              <w:t>其它计划）</w:t>
            </w:r>
            <w:r>
              <w:rPr>
                <w:rFonts w:ascii="宋体" w:eastAsia="宋体" w:hAnsi="STSong-Light" w:cs="宋体"/>
                <w:color w:val="000000"/>
                <w:kern w:val="0"/>
                <w:szCs w:val="21"/>
              </w:rPr>
              <w:t xml:space="preserve">  </w:t>
            </w:r>
          </w:p>
          <w:p w:rsidR="00651E89" w:rsidRDefault="00651E89">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kern w:val="0"/>
                <w:szCs w:val="21"/>
              </w:rPr>
              <w:t>B</w:t>
            </w:r>
            <w:r>
              <w:rPr>
                <w:rFonts w:ascii="宋体" w:eastAsia="宋体" w:hAnsi="STSong-Light" w:cs="宋体" w:hint="eastAsia"/>
                <w:color w:val="000000"/>
                <w:kern w:val="0"/>
                <w:szCs w:val="21"/>
              </w:rPr>
              <w:t>．部委计划</w:t>
            </w:r>
            <w:r>
              <w:rPr>
                <w:rFonts w:ascii="宋体" w:eastAsia="宋体" w:hAnsi="STSong-Light" w:cs="宋体"/>
                <w:color w:val="000000"/>
                <w:kern w:val="0"/>
                <w:szCs w:val="21"/>
              </w:rPr>
              <w:t xml:space="preserve">                  </w:t>
            </w:r>
            <w:r>
              <w:rPr>
                <w:rFonts w:ascii="宋体" w:eastAsia="宋体" w:hAnsi="STSong-Light" w:cs="宋体"/>
                <w:color w:val="000000"/>
                <w:w w:val="80"/>
                <w:kern w:val="0"/>
                <w:szCs w:val="21"/>
              </w:rPr>
              <w:t xml:space="preserve"> </w:t>
            </w:r>
            <w:r>
              <w:rPr>
                <w:rFonts w:ascii="宋体" w:eastAsia="宋体" w:hAnsi="STSong-Light" w:cs="宋体"/>
                <w:color w:val="000000"/>
                <w:w w:val="0"/>
                <w:kern w:val="0"/>
                <w:szCs w:val="21"/>
              </w:rPr>
              <w:t>C</w:t>
            </w:r>
            <w:r>
              <w:rPr>
                <w:rFonts w:ascii="宋体" w:eastAsia="宋体" w:hAnsi="STSong-Light" w:cs="宋体" w:hint="eastAsia"/>
                <w:color w:val="000000"/>
                <w:w w:val="0"/>
                <w:kern w:val="0"/>
                <w:szCs w:val="21"/>
              </w:rPr>
              <w:t>．省、市、地、县计划</w:t>
            </w:r>
            <w:r>
              <w:rPr>
                <w:rFonts w:ascii="宋体" w:eastAsia="宋体" w:hAnsi="STSong-Light" w:cs="宋体"/>
                <w:color w:val="000000"/>
                <w:w w:val="0"/>
                <w:kern w:val="0"/>
                <w:szCs w:val="21"/>
              </w:rPr>
              <w:t xml:space="preserve">        </w:t>
            </w:r>
          </w:p>
          <w:p w:rsidR="00651E89" w:rsidRDefault="00651E89">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w w:val="0"/>
                <w:kern w:val="0"/>
                <w:szCs w:val="21"/>
              </w:rPr>
              <w:t>D</w:t>
            </w:r>
            <w:r>
              <w:rPr>
                <w:rFonts w:ascii="宋体" w:eastAsia="宋体" w:hAnsi="STSong-Light" w:cs="宋体" w:hint="eastAsia"/>
                <w:color w:val="000000"/>
                <w:w w:val="0"/>
                <w:kern w:val="0"/>
                <w:szCs w:val="21"/>
              </w:rPr>
              <w:t>．基金资助</w:t>
            </w:r>
            <w:r>
              <w:rPr>
                <w:rFonts w:ascii="宋体" w:eastAsia="宋体" w:hAnsi="STSong-Light" w:cs="宋体"/>
                <w:color w:val="000000"/>
                <w:w w:val="0"/>
                <w:kern w:val="0"/>
                <w:szCs w:val="21"/>
              </w:rPr>
              <w:t>(D1.</w:t>
            </w:r>
            <w:r>
              <w:rPr>
                <w:rFonts w:ascii="宋体" w:eastAsia="宋体" w:hAnsi="STSong-Light" w:cs="宋体" w:hint="eastAsia"/>
                <w:color w:val="000000"/>
                <w:w w:val="0"/>
                <w:kern w:val="0"/>
                <w:szCs w:val="21"/>
              </w:rPr>
              <w:t>国家自然科学基金</w:t>
            </w:r>
            <w:r>
              <w:rPr>
                <w:rFonts w:ascii="宋体" w:eastAsia="宋体" w:hAnsi="STSong-Light" w:cs="宋体"/>
                <w:color w:val="000000"/>
                <w:w w:val="0"/>
                <w:kern w:val="0"/>
                <w:szCs w:val="21"/>
              </w:rPr>
              <w:t xml:space="preserve"> D2.</w:t>
            </w:r>
            <w:r>
              <w:rPr>
                <w:rFonts w:ascii="宋体" w:eastAsia="宋体" w:hAnsi="STSong-Light" w:cs="宋体" w:hint="eastAsia"/>
                <w:color w:val="000000"/>
                <w:w w:val="0"/>
                <w:kern w:val="0"/>
                <w:szCs w:val="21"/>
              </w:rPr>
              <w:t>其它基金</w:t>
            </w:r>
            <w:r>
              <w:rPr>
                <w:rFonts w:ascii="宋体" w:eastAsia="宋体" w:hAnsi="STSong-Light" w:cs="宋体"/>
                <w:color w:val="000000"/>
                <w:w w:val="0"/>
                <w:kern w:val="0"/>
                <w:szCs w:val="21"/>
              </w:rPr>
              <w:t>)</w:t>
            </w:r>
          </w:p>
          <w:p w:rsidR="00651E89" w:rsidRDefault="00651E89">
            <w:pPr>
              <w:autoSpaceDE w:val="0"/>
              <w:autoSpaceDN w:val="0"/>
              <w:adjustRightInd w:val="0"/>
              <w:jc w:val="left"/>
              <w:rPr>
                <w:rFonts w:ascii="宋体" w:eastAsia="宋体" w:hAnsi="STSong-Light" w:cs="宋体"/>
                <w:color w:val="000000"/>
                <w:w w:val="0"/>
                <w:kern w:val="0"/>
                <w:szCs w:val="21"/>
              </w:rPr>
            </w:pPr>
            <w:r>
              <w:rPr>
                <w:rFonts w:ascii="宋体" w:eastAsia="宋体" w:hAnsi="STSong-Light" w:cs="宋体"/>
                <w:color w:val="000000"/>
                <w:w w:val="0"/>
                <w:kern w:val="0"/>
                <w:szCs w:val="21"/>
              </w:rPr>
              <w:t>E</w:t>
            </w:r>
            <w:r>
              <w:rPr>
                <w:rFonts w:ascii="宋体" w:eastAsia="宋体" w:hAnsi="STSong-Light" w:cs="宋体" w:hint="eastAsia"/>
                <w:color w:val="000000"/>
                <w:w w:val="0"/>
                <w:kern w:val="0"/>
                <w:szCs w:val="21"/>
              </w:rPr>
              <w:t>．企业</w:t>
            </w:r>
            <w:r>
              <w:rPr>
                <w:rFonts w:ascii="宋体" w:eastAsia="宋体" w:hAnsi="STSong-Light" w:cs="宋体"/>
                <w:color w:val="000000"/>
                <w:w w:val="0"/>
                <w:kern w:val="0"/>
                <w:szCs w:val="21"/>
              </w:rPr>
              <w:t xml:space="preserve">   F</w:t>
            </w:r>
            <w:r>
              <w:rPr>
                <w:rFonts w:ascii="宋体" w:eastAsia="宋体" w:hAnsi="STSong-Light" w:cs="宋体" w:hint="eastAsia"/>
                <w:color w:val="000000"/>
                <w:w w:val="0"/>
                <w:kern w:val="0"/>
                <w:szCs w:val="21"/>
              </w:rPr>
              <w:t>．国际合作</w:t>
            </w:r>
            <w:r>
              <w:rPr>
                <w:rFonts w:ascii="宋体" w:eastAsia="宋体" w:hAnsi="STSong-Light" w:cs="宋体"/>
                <w:color w:val="000000"/>
                <w:w w:val="0"/>
                <w:kern w:val="0"/>
                <w:szCs w:val="21"/>
              </w:rPr>
              <w:t xml:space="preserve">   G</w:t>
            </w:r>
            <w:r>
              <w:rPr>
                <w:rFonts w:ascii="宋体" w:eastAsia="宋体" w:hAnsi="STSong-Light" w:cs="宋体" w:hint="eastAsia"/>
                <w:color w:val="000000"/>
                <w:w w:val="0"/>
                <w:kern w:val="0"/>
                <w:szCs w:val="21"/>
              </w:rPr>
              <w:t>．其它</w:t>
            </w:r>
          </w:p>
        </w:tc>
      </w:tr>
      <w:tr w:rsidR="00651E89">
        <w:tblPrEx>
          <w:tblCellMar>
            <w:top w:w="0" w:type="dxa"/>
            <w:bottom w:w="0" w:type="dxa"/>
          </w:tblCellMar>
        </w:tblPrEx>
        <w:trPr>
          <w:trHeight w:val="567"/>
          <w:jc w:val="center"/>
        </w:trPr>
        <w:tc>
          <w:tcPr>
            <w:tcW w:w="2638" w:type="dxa"/>
            <w:gridSpan w:val="2"/>
            <w:vMerge/>
            <w:tcBorders>
              <w:top w:val="nil"/>
              <w:left w:val="single" w:sz="4" w:space="0" w:color="000000"/>
              <w:bottom w:val="nil"/>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color w:val="000000"/>
                <w:w w:val="0"/>
                <w:kern w:val="0"/>
                <w:szCs w:val="21"/>
              </w:rPr>
            </w:pPr>
          </w:p>
        </w:tc>
        <w:tc>
          <w:tcPr>
            <w:tcW w:w="7435" w:type="dxa"/>
            <w:gridSpan w:val="7"/>
            <w:tcBorders>
              <w:top w:val="single" w:sz="4" w:space="0" w:color="000000"/>
              <w:left w:val="single" w:sz="4" w:space="0" w:color="000000"/>
              <w:bottom w:val="nil"/>
              <w:right w:val="single" w:sz="4" w:space="0" w:color="000000"/>
            </w:tcBorders>
            <w:shd w:val="clear" w:color="auto" w:fill="FFFFFF"/>
            <w:vAlign w:val="center"/>
          </w:tcPr>
          <w:p w:rsidR="00651E89" w:rsidRDefault="00651E89">
            <w:pPr>
              <w:autoSpaceDE w:val="0"/>
              <w:autoSpaceDN w:val="0"/>
              <w:adjustRightInd w:val="0"/>
              <w:jc w:val="left"/>
              <w:rPr>
                <w:rFonts w:ascii="宋体" w:eastAsia="宋体" w:hAnsi="STSong-Light" w:cs="宋体"/>
                <w:color w:val="000000"/>
                <w:w w:val="0"/>
                <w:kern w:val="0"/>
                <w:szCs w:val="21"/>
              </w:rPr>
            </w:pPr>
          </w:p>
          <w:p w:rsidR="00651E89" w:rsidRDefault="00651E89">
            <w:pPr>
              <w:autoSpaceDE w:val="0"/>
              <w:autoSpaceDN w:val="0"/>
              <w:adjustRightInd w:val="0"/>
              <w:jc w:val="left"/>
              <w:rPr>
                <w:rFonts w:ascii="宋体" w:eastAsia="宋体" w:hAnsi="STSong-Light" w:cs="宋体"/>
                <w:color w:val="000000"/>
                <w:w w:val="0"/>
                <w:kern w:val="0"/>
                <w:szCs w:val="21"/>
              </w:rPr>
            </w:pPr>
          </w:p>
        </w:tc>
      </w:tr>
      <w:tr w:rsidR="00651E89">
        <w:tblPrEx>
          <w:tblCellMar>
            <w:top w:w="0" w:type="dxa"/>
            <w:bottom w:w="0" w:type="dxa"/>
          </w:tblCellMar>
        </w:tblPrEx>
        <w:trPr>
          <w:trHeight w:val="511"/>
          <w:jc w:val="center"/>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授权发明专利</w:t>
            </w:r>
            <w:r>
              <w:rPr>
                <w:rFonts w:ascii="宋体" w:eastAsia="宋体" w:hAnsi="STSong-Light" w:cs="宋体"/>
                <w:w w:val="0"/>
                <w:kern w:val="0"/>
                <w:szCs w:val="21"/>
              </w:rPr>
              <w:t>(</w:t>
            </w:r>
            <w:r>
              <w:rPr>
                <w:rFonts w:ascii="宋体" w:eastAsia="宋体" w:hAnsi="STSong-Light" w:cs="宋体" w:hint="eastAsia"/>
                <w:w w:val="0"/>
                <w:kern w:val="0"/>
                <w:szCs w:val="21"/>
              </w:rPr>
              <w:t>项</w:t>
            </w:r>
            <w:r>
              <w:rPr>
                <w:rFonts w:ascii="宋体" w:eastAsia="宋体" w:hAnsi="STSong-Light" w:cs="宋体"/>
                <w:w w:val="0"/>
                <w:kern w:val="0"/>
                <w:szCs w:val="21"/>
              </w:rPr>
              <w:t>)</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授权的其他知识产权</w:t>
            </w:r>
            <w:r>
              <w:rPr>
                <w:rFonts w:ascii="宋体" w:eastAsia="宋体" w:hAnsi="STSong-Light" w:cs="宋体"/>
                <w:w w:val="0"/>
                <w:kern w:val="0"/>
                <w:szCs w:val="21"/>
              </w:rPr>
              <w:t>(</w:t>
            </w:r>
            <w:r>
              <w:rPr>
                <w:rFonts w:ascii="宋体" w:eastAsia="宋体" w:hAnsi="STSong-Light" w:cs="宋体" w:hint="eastAsia"/>
                <w:w w:val="0"/>
                <w:kern w:val="0"/>
                <w:szCs w:val="21"/>
              </w:rPr>
              <w:t>项</w:t>
            </w:r>
            <w:r>
              <w:rPr>
                <w:rFonts w:ascii="宋体" w:eastAsia="宋体" w:hAnsi="STSong-Light" w:cs="宋体"/>
                <w:w w:val="0"/>
                <w:kern w:val="0"/>
                <w:szCs w:val="21"/>
              </w:rPr>
              <w:t>)</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p>
          <w:p w:rsidR="00651E89" w:rsidRDefault="00651E89">
            <w:pPr>
              <w:autoSpaceDE w:val="0"/>
              <w:autoSpaceDN w:val="0"/>
              <w:adjustRightInd w:val="0"/>
              <w:spacing w:line="320" w:lineRule="atLeast"/>
              <w:jc w:val="center"/>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26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项目起止时间</w:t>
            </w:r>
          </w:p>
        </w:tc>
        <w:tc>
          <w:tcPr>
            <w:tcW w:w="241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起始</w:t>
            </w:r>
            <w:r>
              <w:rPr>
                <w:rFonts w:ascii="宋体" w:eastAsia="宋体" w:hAnsi="STSong-Light" w:cs="宋体"/>
                <w:w w:val="0"/>
                <w:kern w:val="0"/>
                <w:szCs w:val="21"/>
              </w:rPr>
              <w:t>:</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年</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月</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日</w:t>
            </w:r>
          </w:p>
        </w:tc>
        <w:tc>
          <w:tcPr>
            <w:tcW w:w="502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完成</w:t>
            </w:r>
            <w:r>
              <w:rPr>
                <w:rFonts w:ascii="宋体" w:eastAsia="宋体" w:hAnsi="STSong-Light" w:cs="宋体"/>
                <w:w w:val="0"/>
                <w:kern w:val="0"/>
                <w:szCs w:val="21"/>
              </w:rPr>
              <w:t>:</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年</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月</w:t>
            </w:r>
            <w:r>
              <w:rPr>
                <w:rFonts w:ascii="宋体" w:eastAsia="宋体" w:hAnsi="STSong-Light" w:cs="宋体"/>
                <w:color w:val="000000"/>
                <w:w w:val="0"/>
                <w:kern w:val="0"/>
                <w:szCs w:val="21"/>
              </w:rPr>
              <w:t xml:space="preserve">   </w:t>
            </w:r>
            <w:r>
              <w:rPr>
                <w:rFonts w:ascii="宋体" w:eastAsia="宋体" w:hAnsi="STSong-Light" w:cs="宋体" w:hint="eastAsia"/>
                <w:color w:val="000000"/>
                <w:w w:val="0"/>
                <w:kern w:val="0"/>
                <w:szCs w:val="21"/>
              </w:rPr>
              <w:t>日</w:t>
            </w:r>
          </w:p>
        </w:tc>
      </w:tr>
      <w:tr w:rsidR="00651E89">
        <w:tblPrEx>
          <w:tblCellMar>
            <w:top w:w="0" w:type="dxa"/>
            <w:bottom w:w="0" w:type="dxa"/>
          </w:tblCellMar>
        </w:tblPrEx>
        <w:trPr>
          <w:trHeight w:val="230"/>
          <w:jc w:val="center"/>
        </w:trPr>
        <w:tc>
          <w:tcPr>
            <w:tcW w:w="263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STSong-Light" w:eastAsia="宋体" w:hAnsi="STSong-Light" w:cs="STSong-Light"/>
                <w:w w:val="0"/>
                <w:kern w:val="0"/>
                <w:sz w:val="20"/>
                <w:szCs w:val="20"/>
              </w:rPr>
            </w:pPr>
          </w:p>
        </w:tc>
        <w:tc>
          <w:tcPr>
            <w:tcW w:w="241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STSong-Light" w:eastAsia="宋体" w:hAnsi="STSong-Light" w:cs="STSong-Light"/>
                <w:w w:val="0"/>
                <w:kern w:val="0"/>
                <w:sz w:val="20"/>
                <w:szCs w:val="20"/>
              </w:rPr>
            </w:pPr>
          </w:p>
        </w:tc>
        <w:tc>
          <w:tcPr>
            <w:tcW w:w="5025"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jc w:val="left"/>
              <w:rPr>
                <w:rFonts w:ascii="STSong-Light" w:eastAsia="宋体" w:hAnsi="STSong-Light" w:cs="STSong-Light"/>
                <w:w w:val="0"/>
                <w:kern w:val="0"/>
                <w:sz w:val="20"/>
                <w:szCs w:val="20"/>
              </w:rPr>
            </w:pP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二、项目简介</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10048"/>
      </w:tblGrid>
      <w:tr w:rsidR="00651E89">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1200</w:t>
            </w:r>
            <w:r>
              <w:rPr>
                <w:rFonts w:ascii="宋体" w:eastAsia="宋体" w:hAnsi="STSong-Light" w:cs="宋体" w:hint="eastAsia"/>
                <w:w w:val="0"/>
                <w:kern w:val="0"/>
                <w:szCs w:val="21"/>
              </w:rPr>
              <w:t>字</w:t>
            </w:r>
            <w:r>
              <w:rPr>
                <w:rFonts w:ascii="宋体" w:eastAsia="宋体" w:hAnsi="STSong-Light" w:cs="宋体"/>
                <w:w w:val="0"/>
                <w:kern w:val="0"/>
                <w:szCs w:val="21"/>
              </w:rPr>
              <w:t>)</w:t>
            </w: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三、主要科技创新</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48"/>
      </w:tblGrid>
      <w:tr w:rsidR="00651E89">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5</w:t>
            </w:r>
            <w:r>
              <w:rPr>
                <w:rFonts w:ascii="宋体" w:eastAsia="宋体" w:hAnsi="STSong-Light" w:cs="宋体" w:hint="eastAsia"/>
                <w:w w:val="0"/>
                <w:kern w:val="0"/>
                <w:szCs w:val="21"/>
              </w:rPr>
              <w:t>页</w:t>
            </w:r>
            <w:r>
              <w:rPr>
                <w:rFonts w:ascii="宋体" w:eastAsia="宋体" w:hAnsi="STSong-Light" w:cs="宋体"/>
                <w:w w:val="0"/>
                <w:kern w:val="0"/>
                <w:szCs w:val="21"/>
              </w:rPr>
              <w:t>)</w:t>
            </w:r>
          </w:p>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四、第三方评价和应用情况</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Layout w:type="fixed"/>
        <w:tblCellMar>
          <w:left w:w="10" w:type="dxa"/>
          <w:right w:w="10" w:type="dxa"/>
        </w:tblCellMar>
        <w:tblLook w:val="0000" w:firstRow="0" w:lastRow="0" w:firstColumn="0" w:lastColumn="0" w:noHBand="0" w:noVBand="0"/>
      </w:tblPr>
      <w:tblGrid>
        <w:gridCol w:w="10048"/>
      </w:tblGrid>
      <w:tr w:rsidR="00651E89">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2</w:t>
            </w:r>
            <w:r>
              <w:rPr>
                <w:rFonts w:ascii="宋体" w:eastAsia="宋体" w:hAnsi="STSong-Light" w:cs="宋体" w:hint="eastAsia"/>
                <w:w w:val="0"/>
                <w:kern w:val="0"/>
                <w:szCs w:val="21"/>
              </w:rPr>
              <w:t>页</w:t>
            </w:r>
            <w:r>
              <w:rPr>
                <w:rFonts w:ascii="宋体" w:eastAsia="宋体" w:hAnsi="STSong-Light" w:cs="宋体"/>
                <w:w w:val="0"/>
                <w:kern w:val="0"/>
                <w:szCs w:val="21"/>
              </w:rPr>
              <w:t>)</w:t>
            </w: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1.</w:t>
            </w:r>
            <w:r>
              <w:rPr>
                <w:rFonts w:ascii="宋体" w:eastAsia="宋体" w:hAnsi="STSong-Light" w:cs="宋体" w:hint="eastAsia"/>
                <w:w w:val="0"/>
                <w:kern w:val="0"/>
                <w:szCs w:val="21"/>
              </w:rPr>
              <w:t>第三方评价</w:t>
            </w:r>
          </w:p>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2.</w:t>
            </w:r>
            <w:r>
              <w:rPr>
                <w:rFonts w:ascii="宋体" w:eastAsia="宋体" w:hAnsi="STSong-Light" w:cs="宋体" w:hint="eastAsia"/>
                <w:w w:val="0"/>
                <w:kern w:val="0"/>
                <w:szCs w:val="21"/>
              </w:rPr>
              <w:t>应用情况</w:t>
            </w: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bl>
    <w:p w:rsidR="00651E89" w:rsidRDefault="00651E89">
      <w:pPr>
        <w:autoSpaceDE w:val="0"/>
        <w:autoSpaceDN w:val="0"/>
        <w:adjustRightInd w:val="0"/>
        <w:jc w:val="left"/>
        <w:rPr>
          <w:rFonts w:ascii="STSong-Light" w:eastAsia="宋体" w:hAnsi="STSong-Light" w:cs="STSong-Light"/>
          <w:w w:val="0"/>
          <w:kern w:val="0"/>
          <w:sz w:val="20"/>
          <w:szCs w:val="20"/>
        </w:rPr>
      </w:pPr>
      <w:r>
        <w:rPr>
          <w:rFonts w:ascii="STSong-Light" w:eastAsia="宋体" w:hAnsi="STSong-Light" w:cs="STSong-Light"/>
          <w:w w:val="0"/>
          <w:kern w:val="0"/>
          <w:sz w:val="20"/>
          <w:szCs w:val="20"/>
        </w:rPr>
        <w:br w:type="page"/>
      </w: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2009"/>
        <w:gridCol w:w="2009"/>
        <w:gridCol w:w="2010"/>
        <w:gridCol w:w="2010"/>
        <w:gridCol w:w="2010"/>
      </w:tblGrid>
      <w:tr w:rsidR="00651E89">
        <w:tblPrEx>
          <w:tblCellMar>
            <w:top w:w="0" w:type="dxa"/>
            <w:bottom w:w="0" w:type="dxa"/>
          </w:tblCellMar>
        </w:tblPrEx>
        <w:trPr>
          <w:jc w:val="center"/>
        </w:trPr>
        <w:tc>
          <w:tcPr>
            <w:tcW w:w="10048" w:type="dxa"/>
            <w:gridSpan w:val="5"/>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4"/>
                <w:szCs w:val="24"/>
              </w:rPr>
            </w:pPr>
            <w:r>
              <w:rPr>
                <w:rFonts w:ascii="STSong-Light" w:eastAsia="宋体" w:hAnsi="STSong-Light" w:cs="STSong-Light"/>
                <w:b/>
                <w:bCs/>
                <w:w w:val="0"/>
                <w:kern w:val="0"/>
                <w:sz w:val="24"/>
                <w:szCs w:val="24"/>
              </w:rPr>
              <w:t>3.</w:t>
            </w:r>
            <w:r>
              <w:rPr>
                <w:rFonts w:ascii="宋体" w:eastAsia="宋体" w:hAnsi="STSong-Light" w:cs="宋体" w:hint="eastAsia"/>
                <w:b/>
                <w:bCs/>
                <w:w w:val="0"/>
                <w:kern w:val="0"/>
                <w:sz w:val="24"/>
                <w:szCs w:val="24"/>
              </w:rPr>
              <w:t>经济效益</w:t>
            </w: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项目总投资额</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回收期</w:t>
            </w:r>
            <w:r>
              <w:rPr>
                <w:rFonts w:ascii="宋体" w:eastAsia="宋体" w:hAnsi="STSong-Light" w:cs="宋体"/>
                <w:w w:val="0"/>
                <w:kern w:val="0"/>
                <w:szCs w:val="21"/>
              </w:rPr>
              <w:t>(</w:t>
            </w:r>
            <w:r>
              <w:rPr>
                <w:rFonts w:ascii="宋体" w:eastAsia="宋体" w:hAnsi="STSong-Light" w:cs="宋体" w:hint="eastAsia"/>
                <w:w w:val="0"/>
                <w:kern w:val="0"/>
                <w:szCs w:val="21"/>
              </w:rPr>
              <w:t>年</w:t>
            </w:r>
            <w:r>
              <w:rPr>
                <w:rFonts w:ascii="宋体" w:eastAsia="宋体" w:hAnsi="STSong-Light" w:cs="宋体"/>
                <w:w w:val="0"/>
                <w:kern w:val="0"/>
                <w:szCs w:val="21"/>
              </w:rPr>
              <w:t>)</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年</w:t>
            </w:r>
            <w:r>
              <w:rPr>
                <w:rFonts w:ascii="宋体" w:eastAsia="宋体" w:hAnsi="STSong-Light" w:cs="宋体"/>
                <w:w w:val="0"/>
                <w:kern w:val="0"/>
                <w:szCs w:val="21"/>
              </w:rPr>
              <w:t xml:space="preserve"> </w:t>
            </w:r>
            <w:r>
              <w:rPr>
                <w:rFonts w:ascii="宋体" w:eastAsia="宋体" w:hAnsi="STSong-Light" w:cs="宋体" w:hint="eastAsia"/>
                <w:w w:val="0"/>
                <w:kern w:val="0"/>
                <w:szCs w:val="21"/>
              </w:rPr>
              <w:t>份</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新增利润</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新增税收</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创收外汇</w:t>
            </w:r>
            <w:r>
              <w:rPr>
                <w:rFonts w:ascii="宋体" w:eastAsia="宋体" w:hAnsi="STSong-Light" w:cs="宋体"/>
                <w:w w:val="0"/>
                <w:kern w:val="0"/>
                <w:szCs w:val="21"/>
              </w:rPr>
              <w:t>(</w:t>
            </w:r>
            <w:r>
              <w:rPr>
                <w:rFonts w:ascii="宋体" w:eastAsia="宋体" w:hAnsi="STSong-Light" w:cs="宋体" w:hint="eastAsia"/>
                <w:w w:val="0"/>
                <w:kern w:val="0"/>
                <w:szCs w:val="21"/>
              </w:rPr>
              <w:t>美元</w:t>
            </w:r>
            <w:r>
              <w:rPr>
                <w:rFonts w:ascii="宋体" w:eastAsia="宋体" w:hAnsi="STSong-Light" w:cs="宋体"/>
                <w:w w:val="0"/>
                <w:kern w:val="0"/>
                <w:szCs w:val="21"/>
              </w:rPr>
              <w:t>)</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节支总额</w:t>
            </w: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累计</w:t>
            </w:r>
          </w:p>
        </w:tc>
        <w:tc>
          <w:tcPr>
            <w:tcW w:w="200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1004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各栏目的计算依据</w:t>
            </w:r>
            <w:r>
              <w:rPr>
                <w:rFonts w:ascii="宋体" w:eastAsia="宋体" w:hAnsi="STSong-Light" w:cs="宋体"/>
                <w:w w:val="0"/>
                <w:kern w:val="0"/>
                <w:szCs w:val="21"/>
              </w:rPr>
              <w:t>:(</w:t>
            </w:r>
            <w:r>
              <w:rPr>
                <w:rFonts w:ascii="宋体" w:eastAsia="宋体" w:hAnsi="STSong-Light" w:cs="宋体" w:hint="eastAsia"/>
                <w:w w:val="0"/>
                <w:kern w:val="0"/>
                <w:szCs w:val="21"/>
              </w:rPr>
              <w:t>限</w:t>
            </w:r>
            <w:r>
              <w:rPr>
                <w:rFonts w:ascii="宋体" w:eastAsia="宋体" w:hAnsi="STSong-Light" w:cs="宋体"/>
                <w:w w:val="0"/>
                <w:kern w:val="0"/>
                <w:szCs w:val="21"/>
              </w:rPr>
              <w:t>200</w:t>
            </w:r>
            <w:r>
              <w:rPr>
                <w:rFonts w:ascii="宋体" w:eastAsia="宋体" w:hAnsi="STSong-Light" w:cs="宋体" w:hint="eastAsia"/>
                <w:w w:val="0"/>
                <w:kern w:val="0"/>
                <w:szCs w:val="21"/>
              </w:rPr>
              <w:t>字</w:t>
            </w:r>
            <w:r>
              <w:rPr>
                <w:rFonts w:ascii="宋体" w:eastAsia="宋体" w:hAnsi="STSong-Light" w:cs="宋体"/>
                <w:w w:val="0"/>
                <w:kern w:val="0"/>
                <w:szCs w:val="21"/>
              </w:rPr>
              <w:t>)</w:t>
            </w:r>
          </w:p>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jc w:val="center"/>
        </w:trPr>
        <w:tc>
          <w:tcPr>
            <w:tcW w:w="10048" w:type="dxa"/>
            <w:gridSpan w:val="5"/>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4"/>
                <w:szCs w:val="24"/>
              </w:rPr>
            </w:pPr>
            <w:r>
              <w:rPr>
                <w:rFonts w:ascii="STSong-Light" w:eastAsia="宋体" w:hAnsi="STSong-Light" w:cs="STSong-Light"/>
                <w:b/>
                <w:bCs/>
                <w:w w:val="0"/>
                <w:kern w:val="0"/>
                <w:sz w:val="24"/>
                <w:szCs w:val="24"/>
              </w:rPr>
              <w:t>4.</w:t>
            </w:r>
            <w:r>
              <w:rPr>
                <w:rFonts w:ascii="宋体" w:eastAsia="宋体" w:hAnsi="STSong-Light" w:cs="宋体" w:hint="eastAsia"/>
                <w:b/>
                <w:bCs/>
                <w:w w:val="0"/>
                <w:kern w:val="0"/>
                <w:sz w:val="24"/>
                <w:szCs w:val="24"/>
              </w:rPr>
              <w:t>社会效益</w:t>
            </w:r>
            <w:r>
              <w:rPr>
                <w:rFonts w:ascii="STSong-Light" w:eastAsia="宋体" w:hAnsi="STSong-Light" w:cs="STSong-Light"/>
                <w:b/>
                <w:bCs/>
                <w:w w:val="0"/>
                <w:kern w:val="0"/>
                <w:sz w:val="24"/>
                <w:szCs w:val="24"/>
              </w:rPr>
              <w:t>:(</w:t>
            </w:r>
            <w:r>
              <w:rPr>
                <w:rFonts w:ascii="宋体" w:eastAsia="宋体" w:hAnsi="STSong-Light" w:cs="宋体" w:hint="eastAsia"/>
                <w:b/>
                <w:bCs/>
                <w:w w:val="0"/>
                <w:kern w:val="0"/>
                <w:sz w:val="24"/>
                <w:szCs w:val="24"/>
              </w:rPr>
              <w:t>限</w:t>
            </w:r>
            <w:r>
              <w:rPr>
                <w:rFonts w:ascii="STSong-Light" w:eastAsia="宋体" w:hAnsi="STSong-Light" w:cs="STSong-Light"/>
                <w:b/>
                <w:bCs/>
                <w:w w:val="0"/>
                <w:kern w:val="0"/>
                <w:sz w:val="24"/>
                <w:szCs w:val="24"/>
              </w:rPr>
              <w:t>200</w:t>
            </w:r>
            <w:r>
              <w:rPr>
                <w:rFonts w:ascii="宋体" w:eastAsia="宋体" w:hAnsi="STSong-Light" w:cs="宋体" w:hint="eastAsia"/>
                <w:b/>
                <w:bCs/>
                <w:w w:val="0"/>
                <w:kern w:val="0"/>
                <w:sz w:val="24"/>
                <w:szCs w:val="24"/>
              </w:rPr>
              <w:t>字</w:t>
            </w:r>
            <w:r>
              <w:rPr>
                <w:rFonts w:ascii="STSong-Light" w:eastAsia="宋体" w:hAnsi="STSong-Light" w:cs="STSong-Light"/>
                <w:b/>
                <w:bCs/>
                <w:w w:val="0"/>
                <w:kern w:val="0"/>
                <w:sz w:val="24"/>
                <w:szCs w:val="24"/>
              </w:rPr>
              <w:t>)</w:t>
            </w:r>
          </w:p>
        </w:tc>
      </w:tr>
      <w:tr w:rsidR="00651E89">
        <w:tblPrEx>
          <w:tblCellMar>
            <w:top w:w="0" w:type="dxa"/>
            <w:bottom w:w="0" w:type="dxa"/>
          </w:tblCellMar>
        </w:tblPrEx>
        <w:trPr>
          <w:trHeight w:val="320"/>
          <w:jc w:val="center"/>
        </w:trPr>
        <w:tc>
          <w:tcPr>
            <w:tcW w:w="1004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230"/>
          <w:jc w:val="center"/>
        </w:trPr>
        <w:tc>
          <w:tcPr>
            <w:tcW w:w="10048"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STSong-Light" w:eastAsia="宋体" w:hAnsi="STSong-Light" w:cs="STSong-Light"/>
                <w:w w:val="0"/>
                <w:kern w:val="0"/>
                <w:sz w:val="20"/>
                <w:szCs w:val="20"/>
              </w:rPr>
            </w:pP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五、本项目曾获科技奖励情况</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3015"/>
        <w:gridCol w:w="1507"/>
        <w:gridCol w:w="3015"/>
        <w:gridCol w:w="1004"/>
        <w:gridCol w:w="1507"/>
      </w:tblGrid>
      <w:tr w:rsidR="00651E89">
        <w:tblPrEx>
          <w:tblCellMar>
            <w:top w:w="0" w:type="dxa"/>
            <w:bottom w:w="0" w:type="dxa"/>
          </w:tblCellMar>
        </w:tblPrEx>
        <w:trPr>
          <w:jc w:val="center"/>
        </w:trPr>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获奖项目名称</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获奖时间</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奖励名称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奖励等级</w:t>
            </w:r>
          </w:p>
        </w:tc>
        <w:tc>
          <w:tcPr>
            <w:tcW w:w="1507"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奖励部门</w:t>
            </w: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12"/>
          <w:jc w:val="center"/>
        </w:trPr>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1507"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48" w:type="dxa"/>
            <w:gridSpan w:val="5"/>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本表所填科技奖励是指</w:t>
            </w:r>
            <w:r>
              <w:rPr>
                <w:rFonts w:ascii="宋体" w:eastAsia="宋体" w:hAnsi="STSong-Light" w:cs="宋体"/>
                <w:w w:val="0"/>
                <w:kern w:val="0"/>
                <w:szCs w:val="21"/>
              </w:rPr>
              <w:t>:</w:t>
            </w: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1.</w:t>
            </w:r>
            <w:r>
              <w:rPr>
                <w:rFonts w:ascii="宋体" w:eastAsia="宋体" w:hAnsi="STSong-Light" w:cs="宋体" w:hint="eastAsia"/>
                <w:w w:val="0"/>
                <w:kern w:val="0"/>
                <w:szCs w:val="21"/>
              </w:rPr>
              <w:t>各设市区市人民政府设立的科技奖励；</w:t>
            </w: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2.</w:t>
            </w:r>
            <w:r>
              <w:rPr>
                <w:rFonts w:ascii="宋体" w:eastAsia="宋体" w:hAnsi="STSong-Light" w:cs="宋体" w:hint="eastAsia"/>
                <w:w w:val="0"/>
                <w:kern w:val="0"/>
                <w:szCs w:val="21"/>
              </w:rPr>
              <w:t>经省科技厅批准的社会力量设立的科技奖励；</w:t>
            </w: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3.</w:t>
            </w:r>
            <w:r>
              <w:rPr>
                <w:rFonts w:ascii="宋体" w:eastAsia="宋体" w:hAnsi="STSong-Light" w:cs="宋体" w:hint="eastAsia"/>
                <w:w w:val="0"/>
                <w:kern w:val="0"/>
                <w:szCs w:val="21"/>
              </w:rPr>
              <w:t>经省科学技术协会等设立的优秀学术论文奖励。</w:t>
            </w: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w:t>
            </w:r>
          </w:p>
        </w:tc>
      </w:tr>
    </w:tbl>
    <w:p w:rsidR="00651E89" w:rsidRDefault="00651E89">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六、主要完成人情况表</w:t>
      </w:r>
    </w:p>
    <w:p w:rsidR="00651E89" w:rsidRDefault="00651E89">
      <w:pPr>
        <w:autoSpaceDE w:val="0"/>
        <w:autoSpaceDN w:val="0"/>
        <w:adjustRightInd w:val="0"/>
        <w:jc w:val="center"/>
        <w:rPr>
          <w:rFonts w:ascii="STSong-Light" w:eastAsia="宋体" w:hAnsi="STSong-Light" w:cs="STSong-Light"/>
          <w:w w:val="0"/>
          <w:kern w:val="0"/>
          <w:sz w:val="32"/>
          <w:szCs w:val="32"/>
        </w:rPr>
      </w:pP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674"/>
        <w:gridCol w:w="1674"/>
        <w:gridCol w:w="1675"/>
        <w:gridCol w:w="1675"/>
        <w:gridCol w:w="1675"/>
        <w:gridCol w:w="1675"/>
      </w:tblGrid>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姓名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性别</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排名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出生年月</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出生地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民族</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身份证号</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党派</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国籍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行政职务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归国人员</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归国时间</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工作单位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所在地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办公电话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通讯地址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邮政编码</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家庭住址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住宅电话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电子信箱</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移动电话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毕业学校</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毕业时间</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文化程度</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技术职称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专业</w:t>
            </w:r>
            <w:r>
              <w:rPr>
                <w:rFonts w:ascii="宋体" w:eastAsia="宋体" w:hAnsi="STSong-Light" w:cs="宋体"/>
                <w:w w:val="0"/>
                <w:kern w:val="0"/>
                <w:szCs w:val="21"/>
              </w:rPr>
              <w:t>,</w:t>
            </w:r>
            <w:r>
              <w:rPr>
                <w:rFonts w:ascii="宋体" w:eastAsia="宋体" w:hAnsi="STSong-Light" w:cs="宋体" w:hint="eastAsia"/>
                <w:w w:val="0"/>
                <w:kern w:val="0"/>
                <w:szCs w:val="21"/>
              </w:rPr>
              <w:t>专长</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最高学位</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曾获奖励及荣誉称号情况</w:t>
            </w:r>
          </w:p>
        </w:tc>
        <w:tc>
          <w:tcPr>
            <w:tcW w:w="6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参加本项目的起止时间</w:t>
            </w:r>
          </w:p>
        </w:tc>
        <w:tc>
          <w:tcPr>
            <w:tcW w:w="6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自</w:t>
            </w:r>
            <w:r>
              <w:rPr>
                <w:rFonts w:ascii="宋体" w:eastAsia="宋体" w:hAnsi="STSong-Light" w:cs="宋体"/>
                <w:w w:val="0"/>
                <w:kern w:val="0"/>
                <w:szCs w:val="21"/>
              </w:rPr>
              <w:t xml:space="preserve">       </w:t>
            </w:r>
            <w:r>
              <w:rPr>
                <w:rFonts w:ascii="宋体" w:eastAsia="宋体" w:hAnsi="STSong-Light" w:cs="宋体" w:hint="eastAsia"/>
                <w:w w:val="0"/>
                <w:kern w:val="0"/>
                <w:szCs w:val="21"/>
              </w:rPr>
              <w:t>至</w:t>
            </w:r>
          </w:p>
        </w:tc>
      </w:tr>
      <w:tr w:rsidR="00651E89">
        <w:tblPrEx>
          <w:tblCellMar>
            <w:top w:w="0" w:type="dxa"/>
            <w:bottom w:w="0" w:type="dxa"/>
          </w:tblCellMar>
        </w:tblPrEx>
        <w:trPr>
          <w:trHeight w:val="320"/>
          <w:jc w:val="center"/>
        </w:trPr>
        <w:tc>
          <w:tcPr>
            <w:tcW w:w="1004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对本项目技术创造性贡献</w:t>
            </w:r>
            <w:r>
              <w:rPr>
                <w:rFonts w:ascii="宋体" w:eastAsia="宋体" w:hAnsi="STSong-Light" w:cs="宋体"/>
                <w:w w:val="0"/>
                <w:kern w:val="0"/>
                <w:szCs w:val="21"/>
              </w:rPr>
              <w:t>:(</w:t>
            </w:r>
            <w:r>
              <w:rPr>
                <w:rFonts w:ascii="宋体" w:eastAsia="宋体" w:hAnsi="STSong-Light" w:cs="宋体" w:hint="eastAsia"/>
                <w:w w:val="0"/>
                <w:kern w:val="0"/>
                <w:szCs w:val="21"/>
              </w:rPr>
              <w:t>需说明对第几项创新点做出贡献和本人工作量</w:t>
            </w:r>
            <w:r>
              <w:rPr>
                <w:rFonts w:ascii="宋体" w:eastAsia="宋体" w:hAnsi="STSong-Light" w:cs="宋体"/>
                <w:w w:val="0"/>
                <w:kern w:val="0"/>
                <w:szCs w:val="21"/>
              </w:rPr>
              <w:t>)</w:t>
            </w:r>
          </w:p>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声明</w:t>
            </w: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本人严格按照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如实提供了本推荐书及相关材料</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等有关法律法规的情况</w:t>
            </w:r>
            <w:r>
              <w:rPr>
                <w:rFonts w:ascii="宋体" w:eastAsia="宋体" w:hAnsi="STSong-Light" w:cs="宋体"/>
                <w:b/>
                <w:bCs/>
                <w:w w:val="0"/>
                <w:kern w:val="0"/>
                <w:szCs w:val="21"/>
              </w:rPr>
              <w:t>.</w:t>
            </w:r>
            <w:r>
              <w:rPr>
                <w:rFonts w:ascii="宋体" w:eastAsia="宋体" w:hAnsi="STSong-Light" w:cs="宋体" w:hint="eastAsia"/>
                <w:b/>
                <w:bCs/>
                <w:w w:val="0"/>
                <w:kern w:val="0"/>
                <w:szCs w:val="21"/>
              </w:rPr>
              <w:t>如有不符</w:t>
            </w:r>
            <w:r>
              <w:rPr>
                <w:rFonts w:ascii="宋体" w:eastAsia="宋体" w:hAnsi="STSong-Light" w:cs="宋体"/>
                <w:b/>
                <w:bCs/>
                <w:w w:val="0"/>
                <w:kern w:val="0"/>
                <w:szCs w:val="21"/>
              </w:rPr>
              <w:t>,</w:t>
            </w:r>
            <w:r>
              <w:rPr>
                <w:rFonts w:ascii="宋体" w:eastAsia="宋体" w:hAnsi="STSong-Light" w:cs="宋体" w:hint="eastAsia"/>
                <w:b/>
                <w:bCs/>
                <w:w w:val="0"/>
                <w:kern w:val="0"/>
                <w:szCs w:val="21"/>
              </w:rPr>
              <w:t>本人愿意承担相关后果并接受相应的处理</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本人签字</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b/>
                <w:bCs/>
                <w:w w:val="0"/>
                <w:kern w:val="0"/>
                <w:szCs w:val="21"/>
              </w:rPr>
              <w:t xml:space="preserve">  </w:t>
            </w: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七、主要完成单位情况表</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674"/>
        <w:gridCol w:w="1674"/>
        <w:gridCol w:w="1675"/>
        <w:gridCol w:w="1675"/>
        <w:gridCol w:w="1675"/>
        <w:gridCol w:w="1675"/>
      </w:tblGrid>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单位名称</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所在地</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排名</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单位性质</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传真</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联系人</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联系电话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移动电话</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通讯地址</w:t>
            </w:r>
          </w:p>
        </w:tc>
        <w:tc>
          <w:tcPr>
            <w:tcW w:w="5024" w:type="dxa"/>
            <w:gridSpan w:val="3"/>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邮政编码</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电子信箱</w:t>
            </w:r>
          </w:p>
        </w:tc>
        <w:tc>
          <w:tcPr>
            <w:tcW w:w="8374" w:type="dxa"/>
            <w:gridSpan w:val="5"/>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r>
              <w:rPr>
                <w:rFonts w:ascii="宋体" w:eastAsia="宋体" w:hAnsi="STSong-Light" w:cs="宋体" w:hint="eastAsia"/>
                <w:w w:val="0"/>
                <w:kern w:val="0"/>
                <w:szCs w:val="21"/>
              </w:rPr>
              <w:t>对本项目技术创新和应用的贡献</w:t>
            </w: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48" w:type="dxa"/>
            <w:gridSpan w:val="6"/>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hint="eastAsia"/>
                <w:b/>
                <w:bCs/>
                <w:w w:val="0"/>
                <w:kern w:val="0"/>
                <w:szCs w:val="21"/>
              </w:rPr>
              <w:t>声明</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本单位严格按照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如实提供了本推荐书及相关材料</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等有关法律法规的情况</w:t>
            </w:r>
            <w:r>
              <w:rPr>
                <w:rFonts w:ascii="宋体" w:eastAsia="宋体" w:hAnsi="STSong-Light" w:cs="宋体"/>
                <w:b/>
                <w:bCs/>
                <w:w w:val="0"/>
                <w:kern w:val="0"/>
                <w:szCs w:val="21"/>
              </w:rPr>
              <w:t>.</w:t>
            </w:r>
            <w:r>
              <w:rPr>
                <w:rFonts w:ascii="宋体" w:eastAsia="宋体" w:hAnsi="STSong-Light" w:cs="宋体" w:hint="eastAsia"/>
                <w:b/>
                <w:bCs/>
                <w:w w:val="0"/>
                <w:kern w:val="0"/>
                <w:szCs w:val="21"/>
              </w:rPr>
              <w:t>如有不符</w:t>
            </w:r>
            <w:r>
              <w:rPr>
                <w:rFonts w:ascii="宋体" w:eastAsia="宋体" w:hAnsi="STSong-Light" w:cs="宋体"/>
                <w:b/>
                <w:bCs/>
                <w:w w:val="0"/>
                <w:kern w:val="0"/>
                <w:szCs w:val="21"/>
              </w:rPr>
              <w:t>,</w:t>
            </w:r>
            <w:r>
              <w:rPr>
                <w:rFonts w:ascii="宋体" w:eastAsia="宋体" w:hAnsi="STSong-Light" w:cs="宋体" w:hint="eastAsia"/>
                <w:b/>
                <w:bCs/>
                <w:w w:val="0"/>
                <w:kern w:val="0"/>
                <w:szCs w:val="21"/>
              </w:rPr>
              <w:t>本单位愿意承担相关后果并接受相应的处理</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单位</w:t>
            </w:r>
            <w:r>
              <w:rPr>
                <w:rFonts w:ascii="宋体" w:eastAsia="宋体" w:hAnsi="STSong-Light" w:cs="宋体"/>
                <w:b/>
                <w:bCs/>
                <w:w w:val="0"/>
                <w:kern w:val="0"/>
                <w:szCs w:val="21"/>
              </w:rPr>
              <w:t>(</w:t>
            </w:r>
            <w:r>
              <w:rPr>
                <w:rFonts w:ascii="宋体" w:eastAsia="宋体" w:hAnsi="STSong-Light" w:cs="宋体" w:hint="eastAsia"/>
                <w:b/>
                <w:bCs/>
                <w:w w:val="0"/>
                <w:kern w:val="0"/>
                <w:szCs w:val="21"/>
              </w:rPr>
              <w:t>公章</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年</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月</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日</w:t>
            </w:r>
          </w:p>
          <w:p w:rsidR="00651E89" w:rsidRDefault="00651E89">
            <w:pPr>
              <w:autoSpaceDE w:val="0"/>
              <w:autoSpaceDN w:val="0"/>
              <w:adjustRightInd w:val="0"/>
              <w:spacing w:line="320" w:lineRule="atLeast"/>
              <w:jc w:val="left"/>
              <w:rPr>
                <w:rFonts w:ascii="宋体" w:eastAsia="宋体" w:hAnsi="STSong-Light" w:cs="宋体"/>
                <w:w w:val="0"/>
                <w:kern w:val="0"/>
                <w:szCs w:val="21"/>
              </w:rPr>
            </w:pPr>
          </w:p>
        </w:tc>
      </w:tr>
    </w:tbl>
    <w:p w:rsidR="00651E89" w:rsidRDefault="00651E89">
      <w:pPr>
        <w:autoSpaceDE w:val="0"/>
        <w:autoSpaceDN w:val="0"/>
        <w:adjustRightInd w:val="0"/>
        <w:jc w:val="center"/>
        <w:rPr>
          <w:rFonts w:ascii="STSong-Light" w:eastAsia="宋体" w:hAnsi="STSong-Light" w:cs="STSong-Light"/>
          <w:b/>
          <w:bCs/>
          <w:w w:val="0"/>
          <w:kern w:val="0"/>
          <w:sz w:val="32"/>
          <w:szCs w:val="32"/>
        </w:rPr>
      </w:pPr>
    </w:p>
    <w:p w:rsidR="00651E89" w:rsidRDefault="00651E89">
      <w:pPr>
        <w:autoSpaceDE w:val="0"/>
        <w:autoSpaceDN w:val="0"/>
        <w:adjustRightInd w:val="0"/>
        <w:jc w:val="left"/>
        <w:rPr>
          <w:rFonts w:ascii="STSong-Light" w:eastAsia="宋体" w:hAnsi="STSong-Light" w:cs="STSong-Light"/>
          <w:b/>
          <w:bCs/>
          <w:w w:val="0"/>
          <w:kern w:val="0"/>
          <w:sz w:val="32"/>
          <w:szCs w:val="32"/>
        </w:rPr>
      </w:pPr>
    </w:p>
    <w:p w:rsidR="00183F78" w:rsidRDefault="00183F78">
      <w:pPr>
        <w:autoSpaceDE w:val="0"/>
        <w:autoSpaceDN w:val="0"/>
        <w:adjustRightInd w:val="0"/>
        <w:jc w:val="left"/>
        <w:rPr>
          <w:rFonts w:ascii="STSong-Light" w:eastAsia="宋体" w:hAnsi="STSong-Light" w:cs="STSong-Light"/>
          <w:b/>
          <w:bCs/>
          <w:w w:val="0"/>
          <w:kern w:val="0"/>
          <w:sz w:val="32"/>
          <w:szCs w:val="32"/>
        </w:rPr>
      </w:pPr>
    </w:p>
    <w:p w:rsidR="00183F78" w:rsidRDefault="00183F78">
      <w:pPr>
        <w:autoSpaceDE w:val="0"/>
        <w:autoSpaceDN w:val="0"/>
        <w:adjustRightInd w:val="0"/>
        <w:jc w:val="left"/>
        <w:rPr>
          <w:rFonts w:ascii="STSong-Light" w:eastAsia="宋体" w:hAnsi="STSong-Light" w:cs="STSong-Light"/>
          <w:b/>
          <w:bCs/>
          <w:w w:val="0"/>
          <w:kern w:val="0"/>
          <w:sz w:val="32"/>
          <w:szCs w:val="32"/>
        </w:rPr>
      </w:pPr>
    </w:p>
    <w:p w:rsidR="00183F78" w:rsidRDefault="00183F78">
      <w:pPr>
        <w:autoSpaceDE w:val="0"/>
        <w:autoSpaceDN w:val="0"/>
        <w:adjustRightInd w:val="0"/>
        <w:jc w:val="left"/>
        <w:rPr>
          <w:rFonts w:ascii="STSong-Light" w:eastAsia="宋体" w:hAnsi="STSong-Light" w:cs="STSong-Light"/>
          <w:b/>
          <w:bCs/>
          <w:w w:val="0"/>
          <w:kern w:val="0"/>
          <w:sz w:val="32"/>
          <w:szCs w:val="32"/>
        </w:rPr>
      </w:pPr>
    </w:p>
    <w:p w:rsidR="00651E89" w:rsidRDefault="00651E89">
      <w:pPr>
        <w:autoSpaceDE w:val="0"/>
        <w:autoSpaceDN w:val="0"/>
        <w:adjustRightInd w:val="0"/>
        <w:jc w:val="center"/>
        <w:rPr>
          <w:rFonts w:ascii="STSong-Light" w:eastAsia="宋体" w:hAnsi="STSong-Light" w:cs="STSong-Light"/>
          <w:b/>
          <w:bCs/>
          <w:w w:val="0"/>
          <w:kern w:val="0"/>
          <w:sz w:val="32"/>
          <w:szCs w:val="32"/>
        </w:rPr>
      </w:pPr>
      <w:r>
        <w:rPr>
          <w:rFonts w:ascii="宋体" w:eastAsia="宋体" w:hAnsi="STSong-Light" w:cs="宋体" w:hint="eastAsia"/>
          <w:b/>
          <w:bCs/>
          <w:w w:val="0"/>
          <w:kern w:val="0"/>
          <w:sz w:val="32"/>
          <w:szCs w:val="32"/>
        </w:rPr>
        <w:lastRenderedPageBreak/>
        <w:t>八、推荐专家意见</w:t>
      </w:r>
    </w:p>
    <w:p w:rsidR="00651E89" w:rsidRDefault="00651E89">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b/>
          <w:bCs/>
          <w:w w:val="0"/>
          <w:kern w:val="0"/>
          <w:sz w:val="32"/>
          <w:szCs w:val="32"/>
        </w:rPr>
        <w:t>(</w:t>
      </w:r>
      <w:r>
        <w:rPr>
          <w:rFonts w:ascii="宋体" w:eastAsia="宋体" w:hAnsi="STSong-Light" w:cs="宋体" w:hint="eastAsia"/>
          <w:b/>
          <w:bCs/>
          <w:w w:val="0"/>
          <w:kern w:val="0"/>
          <w:sz w:val="32"/>
          <w:szCs w:val="32"/>
        </w:rPr>
        <w:t>推荐专家对本项目综合意见</w:t>
      </w:r>
      <w:r>
        <w:rPr>
          <w:rFonts w:ascii="STSong-Light" w:eastAsia="宋体" w:hAnsi="STSong-Light" w:cs="STSong-Light"/>
          <w:b/>
          <w:bCs/>
          <w:w w:val="0"/>
          <w:kern w:val="0"/>
          <w:sz w:val="32"/>
          <w:szCs w:val="32"/>
        </w:rPr>
        <w:t>)</w:t>
      </w:r>
    </w:p>
    <w:p w:rsidR="00651E89" w:rsidRDefault="00651E89">
      <w:pPr>
        <w:autoSpaceDE w:val="0"/>
        <w:autoSpaceDN w:val="0"/>
        <w:adjustRightInd w:val="0"/>
        <w:jc w:val="center"/>
        <w:rPr>
          <w:rFonts w:ascii="STSong-Light" w:eastAsia="宋体" w:hAnsi="STSong-Light" w:cs="STSong-Light"/>
          <w:w w:val="0"/>
          <w:kern w:val="0"/>
          <w:sz w:val="32"/>
          <w:szCs w:val="32"/>
        </w:rPr>
      </w:pP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6"/>
        <w:gridCol w:w="3014"/>
        <w:gridCol w:w="3014"/>
        <w:gridCol w:w="3014"/>
      </w:tblGrid>
      <w:tr w:rsidR="00651E89">
        <w:tblPrEx>
          <w:tblCellMar>
            <w:top w:w="0" w:type="dxa"/>
            <w:bottom w:w="0" w:type="dxa"/>
          </w:tblCellMar>
        </w:tblPrEx>
        <w:trPr>
          <w:trHeight w:val="273"/>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gridSpan w:val="4"/>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48" w:type="dxa"/>
            <w:gridSpan w:val="4"/>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b/>
                <w:bCs/>
                <w:w w:val="0"/>
                <w:kern w:val="0"/>
                <w:szCs w:val="21"/>
              </w:rPr>
              <w:t>专家签名</w:t>
            </w:r>
            <w:r>
              <w:rPr>
                <w:rFonts w:ascii="宋体" w:eastAsia="宋体" w:hAnsi="STSong-Light" w:cs="宋体"/>
                <w:b/>
                <w:bCs/>
                <w:w w:val="0"/>
                <w:kern w:val="0"/>
                <w:szCs w:val="21"/>
              </w:rPr>
              <w:t>(</w:t>
            </w:r>
            <w:r>
              <w:rPr>
                <w:rFonts w:ascii="宋体" w:eastAsia="宋体" w:hAnsi="STSong-Light" w:cs="宋体" w:hint="eastAsia"/>
                <w:b/>
                <w:bCs/>
                <w:w w:val="0"/>
                <w:kern w:val="0"/>
                <w:szCs w:val="21"/>
              </w:rPr>
              <w:t>要求专家亲笔签名</w:t>
            </w:r>
            <w:r>
              <w:rPr>
                <w:rFonts w:ascii="宋体" w:eastAsia="宋体" w:hAnsi="STSong-Light" w:cs="宋体"/>
                <w:b/>
                <w:bCs/>
                <w:w w:val="0"/>
                <w:kern w:val="0"/>
                <w:szCs w:val="21"/>
              </w:rPr>
              <w:t>,</w:t>
            </w:r>
            <w:r>
              <w:rPr>
                <w:rFonts w:ascii="宋体" w:eastAsia="宋体" w:hAnsi="STSong-Light" w:cs="宋体" w:hint="eastAsia"/>
                <w:b/>
                <w:bCs/>
                <w:w w:val="0"/>
                <w:kern w:val="0"/>
                <w:szCs w:val="21"/>
              </w:rPr>
              <w:t>五位</w:t>
            </w:r>
            <w:r>
              <w:rPr>
                <w:rFonts w:ascii="宋体" w:eastAsia="宋体" w:hAnsi="STSong-Light" w:cs="宋体"/>
                <w:b/>
                <w:bCs/>
                <w:w w:val="0"/>
                <w:kern w:val="0"/>
                <w:szCs w:val="21"/>
              </w:rPr>
              <w:t>):</w:t>
            </w: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姓</w:t>
            </w:r>
            <w:r>
              <w:rPr>
                <w:rFonts w:ascii="宋体" w:eastAsia="宋体" w:hAnsi="STSong-Light" w:cs="宋体"/>
                <w:w w:val="0"/>
                <w:kern w:val="0"/>
                <w:szCs w:val="21"/>
              </w:rPr>
              <w:t xml:space="preserve"> </w:t>
            </w:r>
            <w:r>
              <w:rPr>
                <w:rFonts w:ascii="宋体" w:eastAsia="宋体" w:hAnsi="STSong-Light" w:cs="宋体" w:hint="eastAsia"/>
                <w:w w:val="0"/>
                <w:kern w:val="0"/>
                <w:szCs w:val="21"/>
              </w:rPr>
              <w:t>名</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单</w:t>
            </w:r>
            <w:r>
              <w:rPr>
                <w:rFonts w:ascii="宋体" w:eastAsia="宋体" w:hAnsi="STSong-Light" w:cs="宋体"/>
                <w:w w:val="0"/>
                <w:kern w:val="0"/>
                <w:szCs w:val="21"/>
              </w:rPr>
              <w:t xml:space="preserve"> </w:t>
            </w:r>
            <w:r>
              <w:rPr>
                <w:rFonts w:ascii="宋体" w:eastAsia="宋体" w:hAnsi="STSong-Light" w:cs="宋体" w:hint="eastAsia"/>
                <w:w w:val="0"/>
                <w:kern w:val="0"/>
                <w:szCs w:val="21"/>
              </w:rPr>
              <w:t>位</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hint="eastAsia"/>
                <w:w w:val="0"/>
                <w:kern w:val="0"/>
                <w:szCs w:val="21"/>
              </w:rPr>
              <w:t>签</w:t>
            </w:r>
            <w:r>
              <w:rPr>
                <w:rFonts w:ascii="宋体" w:eastAsia="宋体" w:hAnsi="STSong-Light" w:cs="宋体"/>
                <w:w w:val="0"/>
                <w:kern w:val="0"/>
                <w:szCs w:val="21"/>
              </w:rPr>
              <w:t xml:space="preserve"> </w:t>
            </w:r>
            <w:r>
              <w:rPr>
                <w:rFonts w:ascii="宋体" w:eastAsia="宋体" w:hAnsi="STSong-Light" w:cs="宋体" w:hint="eastAsia"/>
                <w:w w:val="0"/>
                <w:kern w:val="0"/>
                <w:szCs w:val="21"/>
              </w:rPr>
              <w:t>名</w:t>
            </w: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2</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4</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5</w:t>
            </w: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p>
        </w:tc>
        <w:tc>
          <w:tcPr>
            <w:tcW w:w="3014"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320"/>
          <w:jc w:val="center"/>
        </w:trPr>
        <w:tc>
          <w:tcPr>
            <w:tcW w:w="1004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w w:val="0"/>
                <w:kern w:val="0"/>
                <w:szCs w:val="21"/>
              </w:rPr>
              <w:t xml:space="preserve">                                                              </w:t>
            </w:r>
            <w:r>
              <w:rPr>
                <w:rFonts w:ascii="宋体" w:eastAsia="宋体" w:hAnsi="STSong-Light" w:cs="宋体" w:hint="eastAsia"/>
                <w:w w:val="0"/>
                <w:kern w:val="0"/>
                <w:szCs w:val="21"/>
              </w:rPr>
              <w:t>年</w:t>
            </w:r>
            <w:r>
              <w:rPr>
                <w:rFonts w:ascii="宋体" w:eastAsia="宋体" w:hAnsi="STSong-Light" w:cs="宋体"/>
                <w:w w:val="0"/>
                <w:kern w:val="0"/>
                <w:szCs w:val="21"/>
              </w:rPr>
              <w:t xml:space="preserve">   </w:t>
            </w:r>
            <w:r>
              <w:rPr>
                <w:rFonts w:ascii="宋体" w:eastAsia="宋体" w:hAnsi="STSong-Light" w:cs="宋体" w:hint="eastAsia"/>
                <w:w w:val="0"/>
                <w:kern w:val="0"/>
                <w:szCs w:val="21"/>
              </w:rPr>
              <w:t>月</w:t>
            </w:r>
            <w:r>
              <w:rPr>
                <w:rFonts w:ascii="宋体" w:eastAsia="宋体" w:hAnsi="STSong-Light" w:cs="宋体"/>
                <w:w w:val="0"/>
                <w:kern w:val="0"/>
                <w:szCs w:val="21"/>
              </w:rPr>
              <w:t xml:space="preserve">   </w:t>
            </w:r>
            <w:r>
              <w:rPr>
                <w:rFonts w:ascii="宋体" w:eastAsia="宋体" w:hAnsi="STSong-Light" w:cs="宋体" w:hint="eastAsia"/>
                <w:w w:val="0"/>
                <w:kern w:val="0"/>
                <w:szCs w:val="21"/>
              </w:rPr>
              <w:t>日</w:t>
            </w:r>
          </w:p>
        </w:tc>
      </w:tr>
    </w:tbl>
    <w:p w:rsidR="00651E89" w:rsidRDefault="00651E89">
      <w:pPr>
        <w:autoSpaceDE w:val="0"/>
        <w:autoSpaceDN w:val="0"/>
        <w:adjustRightInd w:val="0"/>
        <w:jc w:val="center"/>
        <w:rPr>
          <w:rFonts w:ascii="STSong-Light" w:eastAsia="宋体" w:hAnsi="STSong-Light" w:cs="STSong-Light"/>
          <w:b/>
          <w:bCs/>
          <w:w w:val="0"/>
          <w:kern w:val="0"/>
          <w:sz w:val="32"/>
          <w:szCs w:val="32"/>
        </w:rPr>
      </w:pPr>
      <w:r>
        <w:rPr>
          <w:rFonts w:ascii="STSong-Light" w:eastAsia="宋体" w:hAnsi="STSong-Light" w:cs="STSong-Light"/>
          <w:w w:val="0"/>
          <w:kern w:val="0"/>
          <w:sz w:val="20"/>
          <w:szCs w:val="20"/>
        </w:rPr>
        <w:br w:type="page"/>
      </w:r>
    </w:p>
    <w:p w:rsidR="00651E89" w:rsidRDefault="00651E89">
      <w:pPr>
        <w:autoSpaceDE w:val="0"/>
        <w:autoSpaceDN w:val="0"/>
        <w:adjustRightInd w:val="0"/>
        <w:jc w:val="center"/>
        <w:rPr>
          <w:rFonts w:ascii="STSong-Light" w:eastAsia="宋体" w:hAnsi="STSong-Light" w:cs="STSong-Light"/>
          <w:b/>
          <w:bCs/>
          <w:w w:val="0"/>
          <w:kern w:val="0"/>
          <w:sz w:val="32"/>
          <w:szCs w:val="32"/>
        </w:rPr>
      </w:pPr>
      <w:r>
        <w:rPr>
          <w:rFonts w:ascii="宋体" w:eastAsia="宋体" w:hAnsi="STSong-Light" w:cs="宋体" w:hint="eastAsia"/>
          <w:b/>
          <w:bCs/>
          <w:w w:val="0"/>
          <w:kern w:val="0"/>
          <w:sz w:val="32"/>
          <w:szCs w:val="32"/>
        </w:rPr>
        <w:t>九、推荐单位意见</w:t>
      </w:r>
    </w:p>
    <w:p w:rsidR="00651E89" w:rsidRDefault="00651E89">
      <w:pPr>
        <w:autoSpaceDE w:val="0"/>
        <w:autoSpaceDN w:val="0"/>
        <w:adjustRightInd w:val="0"/>
        <w:jc w:val="center"/>
        <w:rPr>
          <w:rFonts w:ascii="STSong-Light" w:eastAsia="宋体" w:hAnsi="STSong-Light" w:cs="STSong-Light"/>
          <w:w w:val="0"/>
          <w:kern w:val="0"/>
          <w:sz w:val="32"/>
          <w:szCs w:val="32"/>
        </w:rPr>
      </w:pP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10048"/>
      </w:tblGrid>
      <w:tr w:rsidR="00651E89">
        <w:tblPrEx>
          <w:tblCellMar>
            <w:top w:w="0" w:type="dxa"/>
            <w:bottom w:w="0" w:type="dxa"/>
          </w:tblCellMar>
        </w:tblPrEx>
        <w:trPr>
          <w:trHeight w:val="273"/>
          <w:jc w:val="center"/>
        </w:trPr>
        <w:tc>
          <w:tcPr>
            <w:tcW w:w="100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trHeight w:val="273"/>
          <w:jc w:val="center"/>
        </w:trPr>
        <w:tc>
          <w:tcPr>
            <w:tcW w:w="10048" w:type="dxa"/>
            <w:vMerge/>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jc w:val="left"/>
              <w:rPr>
                <w:rFonts w:ascii="宋体" w:eastAsia="宋体" w:hAnsi="STSong-Light" w:cs="宋体"/>
                <w:w w:val="0"/>
                <w:kern w:val="0"/>
                <w:szCs w:val="21"/>
              </w:rPr>
            </w:pPr>
          </w:p>
        </w:tc>
      </w:tr>
      <w:tr w:rsidR="00651E89">
        <w:tblPrEx>
          <w:tblCellMar>
            <w:top w:w="0" w:type="dxa"/>
            <w:bottom w:w="0" w:type="dxa"/>
          </w:tblCellMar>
        </w:tblPrEx>
        <w:trPr>
          <w:jc w:val="center"/>
        </w:trPr>
        <w:tc>
          <w:tcPr>
            <w:tcW w:w="10048"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hint="eastAsia"/>
                <w:b/>
                <w:bCs/>
                <w:w w:val="0"/>
                <w:kern w:val="0"/>
                <w:szCs w:val="21"/>
              </w:rPr>
              <w:t>声明</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我单位严格按照</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及其实施细则的有关规定和安徽省中医药学会对推荐工作的具体要求</w:t>
            </w:r>
            <w:r>
              <w:rPr>
                <w:rFonts w:ascii="宋体" w:eastAsia="宋体" w:hAnsi="STSong-Light" w:cs="宋体"/>
                <w:b/>
                <w:bCs/>
                <w:w w:val="0"/>
                <w:kern w:val="0"/>
                <w:szCs w:val="21"/>
              </w:rPr>
              <w:t>,</w:t>
            </w:r>
            <w:r>
              <w:rPr>
                <w:rFonts w:ascii="宋体" w:eastAsia="宋体" w:hAnsi="STSong-Light" w:cs="宋体" w:hint="eastAsia"/>
                <w:b/>
                <w:bCs/>
                <w:w w:val="0"/>
                <w:kern w:val="0"/>
                <w:szCs w:val="21"/>
              </w:rPr>
              <w:t>对推荐书内容及全部附件材料进行了严格审查</w:t>
            </w:r>
            <w:r>
              <w:rPr>
                <w:rFonts w:ascii="宋体" w:eastAsia="宋体" w:hAnsi="STSong-Light" w:cs="宋体"/>
                <w:b/>
                <w:bCs/>
                <w:w w:val="0"/>
                <w:kern w:val="0"/>
                <w:szCs w:val="21"/>
              </w:rPr>
              <w:t>,</w:t>
            </w:r>
            <w:r>
              <w:rPr>
                <w:rFonts w:ascii="宋体" w:eastAsia="宋体" w:hAnsi="STSong-Light" w:cs="宋体" w:hint="eastAsia"/>
                <w:b/>
                <w:bCs/>
                <w:w w:val="0"/>
                <w:kern w:val="0"/>
                <w:szCs w:val="21"/>
              </w:rPr>
              <w:t>确认该项目符合</w:t>
            </w:r>
            <w:r>
              <w:rPr>
                <w:rFonts w:ascii="宋体" w:eastAsia="宋体" w:hAnsi="STSong-Light" w:cs="宋体"/>
                <w:b/>
                <w:bCs/>
                <w:w w:val="0"/>
                <w:kern w:val="0"/>
                <w:szCs w:val="21"/>
              </w:rPr>
              <w:t>&lt;&lt;</w:t>
            </w:r>
            <w:r>
              <w:rPr>
                <w:rFonts w:ascii="宋体" w:eastAsia="宋体" w:hAnsi="STSong-Light" w:cs="宋体" w:hint="eastAsia"/>
                <w:b/>
                <w:bCs/>
                <w:w w:val="0"/>
                <w:kern w:val="0"/>
                <w:szCs w:val="21"/>
              </w:rPr>
              <w:t>安徽省中医药科学技术奖奖励办法</w:t>
            </w:r>
            <w:r>
              <w:rPr>
                <w:rFonts w:ascii="宋体" w:eastAsia="宋体" w:hAnsi="STSong-Light" w:cs="宋体"/>
                <w:b/>
                <w:bCs/>
                <w:w w:val="0"/>
                <w:kern w:val="0"/>
                <w:szCs w:val="21"/>
              </w:rPr>
              <w:t>&gt;&gt;</w:t>
            </w:r>
            <w:r>
              <w:rPr>
                <w:rFonts w:ascii="宋体" w:eastAsia="宋体" w:hAnsi="STSong-Light" w:cs="宋体" w:hint="eastAsia"/>
                <w:b/>
                <w:bCs/>
                <w:w w:val="0"/>
                <w:kern w:val="0"/>
                <w:szCs w:val="21"/>
              </w:rPr>
              <w:t>规定的推荐资格条件</w:t>
            </w:r>
            <w:r>
              <w:rPr>
                <w:rFonts w:ascii="宋体" w:eastAsia="宋体" w:hAnsi="STSong-Light" w:cs="宋体"/>
                <w:b/>
                <w:bCs/>
                <w:w w:val="0"/>
                <w:kern w:val="0"/>
                <w:szCs w:val="21"/>
              </w:rPr>
              <w:t>,</w:t>
            </w:r>
            <w:r>
              <w:rPr>
                <w:rFonts w:ascii="宋体" w:eastAsia="宋体" w:hAnsi="STSong-Light" w:cs="宋体" w:hint="eastAsia"/>
                <w:b/>
                <w:bCs/>
                <w:w w:val="0"/>
                <w:kern w:val="0"/>
                <w:szCs w:val="21"/>
              </w:rPr>
              <w:t>推荐材料全部内容属实</w:t>
            </w:r>
            <w:r>
              <w:rPr>
                <w:rFonts w:ascii="宋体" w:eastAsia="宋体" w:hAnsi="STSong-Light" w:cs="宋体"/>
                <w:b/>
                <w:bCs/>
                <w:w w:val="0"/>
                <w:kern w:val="0"/>
                <w:szCs w:val="21"/>
              </w:rPr>
              <w:t>,</w:t>
            </w:r>
            <w:r>
              <w:rPr>
                <w:rFonts w:ascii="宋体" w:eastAsia="宋体" w:hAnsi="STSong-Light" w:cs="宋体" w:hint="eastAsia"/>
                <w:b/>
                <w:bCs/>
                <w:w w:val="0"/>
                <w:kern w:val="0"/>
                <w:szCs w:val="21"/>
              </w:rPr>
              <w:t>且不存在任何违反</w:t>
            </w:r>
            <w:r>
              <w:rPr>
                <w:rFonts w:ascii="宋体" w:eastAsia="宋体" w:hAnsi="STSong-Light" w:cs="宋体"/>
                <w:b/>
                <w:bCs/>
                <w:w w:val="0"/>
                <w:kern w:val="0"/>
                <w:szCs w:val="21"/>
              </w:rPr>
              <w:t>&lt;&lt;</w:t>
            </w:r>
            <w:r>
              <w:rPr>
                <w:rFonts w:ascii="宋体" w:eastAsia="宋体" w:hAnsi="STSong-Light" w:cs="宋体" w:hint="eastAsia"/>
                <w:b/>
                <w:bCs/>
                <w:w w:val="0"/>
                <w:kern w:val="0"/>
                <w:szCs w:val="21"/>
              </w:rPr>
              <w:t>中华人民共和国保守国家秘密法</w:t>
            </w:r>
            <w:r>
              <w:rPr>
                <w:rFonts w:ascii="宋体" w:eastAsia="宋体" w:hAnsi="STSong-Light" w:cs="宋体"/>
                <w:b/>
                <w:bCs/>
                <w:w w:val="0"/>
                <w:kern w:val="0"/>
                <w:szCs w:val="21"/>
              </w:rPr>
              <w:t>&gt;&gt;</w:t>
            </w:r>
            <w:r>
              <w:rPr>
                <w:rFonts w:ascii="宋体" w:eastAsia="宋体" w:hAnsi="STSong-Light" w:cs="宋体" w:hint="eastAsia"/>
                <w:b/>
                <w:bCs/>
                <w:w w:val="0"/>
                <w:kern w:val="0"/>
                <w:szCs w:val="21"/>
              </w:rPr>
              <w:t>和</w:t>
            </w:r>
            <w:r>
              <w:rPr>
                <w:rFonts w:ascii="宋体" w:eastAsia="宋体" w:hAnsi="STSong-Light" w:cs="宋体"/>
                <w:b/>
                <w:bCs/>
                <w:w w:val="0"/>
                <w:kern w:val="0"/>
                <w:szCs w:val="21"/>
              </w:rPr>
              <w:t>&lt;&lt;</w:t>
            </w:r>
            <w:r>
              <w:rPr>
                <w:rFonts w:ascii="宋体" w:eastAsia="宋体" w:hAnsi="STSong-Light" w:cs="宋体" w:hint="eastAsia"/>
                <w:b/>
                <w:bCs/>
                <w:w w:val="0"/>
                <w:kern w:val="0"/>
                <w:szCs w:val="21"/>
              </w:rPr>
              <w:t>科学技术保密规定</w:t>
            </w:r>
            <w:r>
              <w:rPr>
                <w:rFonts w:ascii="宋体" w:eastAsia="宋体" w:hAnsi="STSong-Light" w:cs="宋体"/>
                <w:b/>
                <w:bCs/>
                <w:w w:val="0"/>
                <w:kern w:val="0"/>
                <w:szCs w:val="21"/>
              </w:rPr>
              <w:t>&gt;&gt;</w:t>
            </w:r>
            <w:r>
              <w:rPr>
                <w:rFonts w:ascii="宋体" w:eastAsia="宋体" w:hAnsi="STSong-Light" w:cs="宋体" w:hint="eastAsia"/>
                <w:b/>
                <w:bCs/>
                <w:w w:val="0"/>
                <w:kern w:val="0"/>
                <w:szCs w:val="21"/>
              </w:rPr>
              <w:t>等有关法律法规的情形</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我单位承诺将严格按照安徽省中医药学会的有关规定和要求</w:t>
            </w:r>
            <w:r>
              <w:rPr>
                <w:rFonts w:ascii="宋体" w:eastAsia="宋体" w:hAnsi="STSong-Light" w:cs="宋体"/>
                <w:b/>
                <w:bCs/>
                <w:w w:val="0"/>
                <w:kern w:val="0"/>
                <w:szCs w:val="21"/>
              </w:rPr>
              <w:t>,</w:t>
            </w:r>
            <w:r>
              <w:rPr>
                <w:rFonts w:ascii="宋体" w:eastAsia="宋体" w:hAnsi="STSong-Light" w:cs="宋体" w:hint="eastAsia"/>
                <w:b/>
                <w:bCs/>
                <w:w w:val="0"/>
                <w:kern w:val="0"/>
                <w:szCs w:val="21"/>
              </w:rPr>
              <w:t>认真履行作为推荐单位的义务并承担相应的责任</w:t>
            </w:r>
            <w:r>
              <w:rPr>
                <w:rFonts w:ascii="宋体" w:eastAsia="宋体" w:hAnsi="STSong-Light" w:cs="宋体"/>
                <w:b/>
                <w:bCs/>
                <w:w w:val="0"/>
                <w:kern w:val="0"/>
                <w:szCs w:val="21"/>
              </w:rPr>
              <w:t>.</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推荐单位公章</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年</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月</w:t>
            </w:r>
            <w:r>
              <w:rPr>
                <w:rFonts w:ascii="宋体" w:eastAsia="宋体" w:hAnsi="STSong-Light" w:cs="宋体"/>
                <w:b/>
                <w:bCs/>
                <w:w w:val="0"/>
                <w:kern w:val="0"/>
                <w:szCs w:val="21"/>
              </w:rPr>
              <w:t xml:space="preserve">     </w:t>
            </w:r>
            <w:r>
              <w:rPr>
                <w:rFonts w:ascii="宋体" w:eastAsia="宋体" w:hAnsi="STSong-Light" w:cs="宋体" w:hint="eastAsia"/>
                <w:b/>
                <w:bCs/>
                <w:w w:val="0"/>
                <w:kern w:val="0"/>
                <w:szCs w:val="21"/>
              </w:rPr>
              <w:t>日</w:t>
            </w:r>
          </w:p>
          <w:p w:rsidR="00651E89" w:rsidRDefault="00651E89">
            <w:pPr>
              <w:autoSpaceDE w:val="0"/>
              <w:autoSpaceDN w:val="0"/>
              <w:adjustRightInd w:val="0"/>
              <w:spacing w:line="320" w:lineRule="atLeast"/>
              <w:jc w:val="left"/>
              <w:rPr>
                <w:rFonts w:ascii="宋体" w:eastAsia="宋体" w:hAnsi="STSong-Light" w:cs="宋体"/>
                <w:b/>
                <w:bCs/>
                <w:w w:val="0"/>
                <w:kern w:val="0"/>
                <w:szCs w:val="21"/>
              </w:rPr>
            </w:pPr>
          </w:p>
          <w:p w:rsidR="00651E89" w:rsidRDefault="00651E89">
            <w:pPr>
              <w:autoSpaceDE w:val="0"/>
              <w:autoSpaceDN w:val="0"/>
              <w:adjustRightInd w:val="0"/>
              <w:spacing w:line="320" w:lineRule="atLeast"/>
              <w:jc w:val="left"/>
              <w:rPr>
                <w:rFonts w:ascii="宋体" w:eastAsia="宋体" w:hAnsi="STSong-Light" w:cs="宋体"/>
                <w:w w:val="0"/>
                <w:kern w:val="0"/>
                <w:szCs w:val="21"/>
              </w:rPr>
            </w:pPr>
            <w:r>
              <w:rPr>
                <w:rFonts w:ascii="宋体" w:eastAsia="宋体" w:hAnsi="STSong-Light" w:cs="宋体"/>
                <w:b/>
                <w:bCs/>
                <w:w w:val="0"/>
                <w:kern w:val="0"/>
                <w:szCs w:val="21"/>
              </w:rPr>
              <w:t xml:space="preserve"> </w:t>
            </w:r>
          </w:p>
        </w:tc>
      </w:tr>
    </w:tbl>
    <w:p w:rsidR="00651E89" w:rsidRDefault="00651E89">
      <w:pPr>
        <w:autoSpaceDE w:val="0"/>
        <w:autoSpaceDN w:val="0"/>
        <w:adjustRightInd w:val="0"/>
        <w:jc w:val="center"/>
        <w:rPr>
          <w:rFonts w:ascii="STSong-Light" w:eastAsia="宋体" w:hAnsi="STSong-Light" w:cs="STSong-Light"/>
          <w:w w:val="0"/>
          <w:kern w:val="0"/>
          <w:sz w:val="32"/>
          <w:szCs w:val="32"/>
        </w:rPr>
      </w:pPr>
      <w:r>
        <w:rPr>
          <w:rFonts w:ascii="STSong-Light" w:eastAsia="宋体" w:hAnsi="STSong-Light" w:cs="STSong-Light"/>
          <w:w w:val="0"/>
          <w:kern w:val="0"/>
          <w:sz w:val="20"/>
          <w:szCs w:val="20"/>
        </w:rPr>
        <w:br w:type="page"/>
      </w:r>
      <w:r>
        <w:rPr>
          <w:rFonts w:ascii="宋体" w:eastAsia="宋体" w:hAnsi="STSong-Light" w:cs="宋体" w:hint="eastAsia"/>
          <w:b/>
          <w:bCs/>
          <w:w w:val="0"/>
          <w:kern w:val="0"/>
          <w:sz w:val="32"/>
          <w:szCs w:val="32"/>
        </w:rPr>
        <w:lastRenderedPageBreak/>
        <w:t>十、主要知识产权证明目录</w:t>
      </w:r>
    </w:p>
    <w:p w:rsidR="00651E89" w:rsidRDefault="00651E89">
      <w:pPr>
        <w:autoSpaceDE w:val="0"/>
        <w:autoSpaceDN w:val="0"/>
        <w:adjustRightInd w:val="0"/>
        <w:jc w:val="center"/>
        <w:rPr>
          <w:rFonts w:ascii="STSong-Light" w:eastAsia="宋体" w:hAnsi="STSong-Light" w:cs="STSong-Light"/>
          <w:w w:val="0"/>
          <w:kern w:val="0"/>
          <w:sz w:val="32"/>
          <w:szCs w:val="32"/>
        </w:rPr>
      </w:pPr>
    </w:p>
    <w:tbl>
      <w:tblPr>
        <w:tblW w:w="0" w:type="auto"/>
        <w:jc w:val="center"/>
        <w:tblBorders>
          <w:top w:val="single" w:sz="8" w:space="0" w:color="000000"/>
        </w:tblBorders>
        <w:tblLayout w:type="fixed"/>
        <w:tblCellMar>
          <w:left w:w="10" w:type="dxa"/>
          <w:right w:w="10" w:type="dxa"/>
        </w:tblCellMar>
        <w:tblLook w:val="0000" w:firstRow="0" w:lastRow="0" w:firstColumn="0" w:lastColumn="0" w:noHBand="0" w:noVBand="0"/>
      </w:tblPr>
      <w:tblGrid>
        <w:gridCol w:w="3349"/>
        <w:gridCol w:w="2233"/>
        <w:gridCol w:w="2233"/>
        <w:gridCol w:w="2233"/>
      </w:tblGrid>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授权项目名称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知识产权类别</w:t>
            </w: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国</w:t>
            </w:r>
            <w:r>
              <w:rPr>
                <w:rFonts w:ascii="宋体" w:eastAsia="宋体" w:hAnsi="STSong-Light" w:cs="宋体"/>
                <w:w w:val="0"/>
                <w:kern w:val="0"/>
                <w:szCs w:val="21"/>
              </w:rPr>
              <w:t>(</w:t>
            </w:r>
            <w:r>
              <w:rPr>
                <w:rFonts w:ascii="宋体" w:eastAsia="宋体" w:hAnsi="STSong-Light" w:cs="宋体" w:hint="eastAsia"/>
                <w:w w:val="0"/>
                <w:kern w:val="0"/>
                <w:szCs w:val="21"/>
              </w:rPr>
              <w:t>区</w:t>
            </w:r>
            <w:r>
              <w:rPr>
                <w:rFonts w:ascii="宋体" w:eastAsia="宋体" w:hAnsi="STSong-Light" w:cs="宋体"/>
                <w:w w:val="0"/>
                <w:kern w:val="0"/>
                <w:szCs w:val="21"/>
              </w:rPr>
              <w:t>)</w:t>
            </w:r>
            <w:r>
              <w:rPr>
                <w:rFonts w:ascii="宋体" w:eastAsia="宋体" w:hAnsi="STSong-Light" w:cs="宋体" w:hint="eastAsia"/>
                <w:w w:val="0"/>
                <w:kern w:val="0"/>
                <w:szCs w:val="21"/>
              </w:rPr>
              <w:t>别</w:t>
            </w: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宋体" w:eastAsia="宋体" w:hAnsi="STSong-Light" w:cs="宋体"/>
                <w:w w:val="0"/>
                <w:kern w:val="0"/>
                <w:szCs w:val="21"/>
              </w:rPr>
            </w:pPr>
            <w:r>
              <w:rPr>
                <w:rFonts w:ascii="宋体" w:eastAsia="宋体" w:hAnsi="STSong-Light" w:cs="宋体" w:hint="eastAsia"/>
                <w:w w:val="0"/>
                <w:kern w:val="0"/>
                <w:szCs w:val="21"/>
              </w:rPr>
              <w:t>授权号</w:t>
            </w: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E89" w:rsidRDefault="00651E89">
            <w:pPr>
              <w:autoSpaceDE w:val="0"/>
              <w:autoSpaceDN w:val="0"/>
              <w:adjustRightInd w:val="0"/>
              <w:spacing w:line="320" w:lineRule="atLeast"/>
              <w:jc w:val="center"/>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r w:rsidR="00651E89">
        <w:tblPrEx>
          <w:tblCellMar>
            <w:top w:w="0" w:type="dxa"/>
            <w:bottom w:w="0" w:type="dxa"/>
          </w:tblCellMar>
        </w:tblPrEx>
        <w:trPr>
          <w:trHeight w:val="851"/>
          <w:jc w:val="center"/>
        </w:trPr>
        <w:tc>
          <w:tcPr>
            <w:tcW w:w="3349"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tcPr>
          <w:p w:rsidR="00651E89" w:rsidRDefault="00651E89">
            <w:pPr>
              <w:autoSpaceDE w:val="0"/>
              <w:autoSpaceDN w:val="0"/>
              <w:adjustRightInd w:val="0"/>
              <w:spacing w:line="320" w:lineRule="atLeast"/>
              <w:jc w:val="left"/>
              <w:rPr>
                <w:rFonts w:ascii="STSong-Light" w:eastAsia="宋体" w:hAnsi="STSong-Light" w:cs="STSong-Light"/>
                <w:w w:val="0"/>
                <w:kern w:val="0"/>
                <w:sz w:val="20"/>
                <w:szCs w:val="20"/>
              </w:rPr>
            </w:pPr>
          </w:p>
        </w:tc>
      </w:tr>
    </w:tbl>
    <w:p w:rsidR="00651E89" w:rsidRDefault="00651E89">
      <w:pPr>
        <w:autoSpaceDE w:val="0"/>
        <w:autoSpaceDN w:val="0"/>
        <w:adjustRightInd w:val="0"/>
        <w:jc w:val="center"/>
        <w:rPr>
          <w:rFonts w:ascii="Arial" w:eastAsia="宋体" w:hAnsi="Arial" w:cs="Arial"/>
          <w:color w:val="000000"/>
          <w:w w:val="0"/>
          <w:kern w:val="0"/>
          <w:sz w:val="24"/>
          <w:szCs w:val="24"/>
        </w:rPr>
      </w:pPr>
    </w:p>
    <w:p w:rsidR="00651E89" w:rsidRDefault="00651E89">
      <w:pPr>
        <w:autoSpaceDE w:val="0"/>
        <w:autoSpaceDN w:val="0"/>
        <w:adjustRightInd w:val="0"/>
        <w:jc w:val="center"/>
        <w:rPr>
          <w:rFonts w:ascii="Arial" w:eastAsia="宋体" w:hAnsi="Arial" w:cs="Arial"/>
          <w:color w:val="000000"/>
          <w:w w:val="0"/>
          <w:kern w:val="0"/>
          <w:sz w:val="36"/>
          <w:szCs w:val="36"/>
        </w:rPr>
      </w:pPr>
    </w:p>
    <w:p w:rsidR="00651E89" w:rsidRDefault="00651E89">
      <w:pPr>
        <w:autoSpaceDE w:val="0"/>
        <w:autoSpaceDN w:val="0"/>
        <w:adjustRightInd w:val="0"/>
        <w:jc w:val="center"/>
        <w:rPr>
          <w:rFonts w:ascii="Arial" w:eastAsia="黑体" w:hAnsi="Arial" w:cs="Arial"/>
          <w:color w:val="000000"/>
          <w:w w:val="0"/>
          <w:kern w:val="0"/>
          <w:sz w:val="36"/>
          <w:szCs w:val="36"/>
        </w:rPr>
      </w:pPr>
      <w:r>
        <w:rPr>
          <w:rFonts w:ascii="黑体" w:eastAsia="黑体" w:hAnsi="Arial" w:cs="黑体" w:hint="eastAsia"/>
          <w:color w:val="000000"/>
          <w:w w:val="0"/>
          <w:kern w:val="0"/>
          <w:sz w:val="36"/>
          <w:szCs w:val="36"/>
        </w:rPr>
        <w:t>十一、附件目录</w:t>
      </w:r>
    </w:p>
    <w:p w:rsidR="00651E89" w:rsidRDefault="00651E89">
      <w:pPr>
        <w:autoSpaceDE w:val="0"/>
        <w:autoSpaceDN w:val="0"/>
        <w:adjustRightInd w:val="0"/>
        <w:jc w:val="left"/>
        <w:rPr>
          <w:rFonts w:ascii="Arial" w:eastAsia="黑体" w:hAnsi="Arial" w:cs="Arial"/>
          <w:color w:val="000000"/>
          <w:w w:val="0"/>
          <w:kern w:val="0"/>
          <w:sz w:val="32"/>
          <w:szCs w:val="32"/>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hint="eastAsia"/>
          <w:w w:val="0"/>
          <w:kern w:val="0"/>
          <w:sz w:val="30"/>
          <w:szCs w:val="30"/>
        </w:rPr>
        <w:t>以下目录仅供参考</w:t>
      </w:r>
    </w:p>
    <w:p w:rsidR="00651E89" w:rsidRDefault="00651E89" w:rsidP="00183F78">
      <w:pPr>
        <w:numPr>
          <w:ilvl w:val="0"/>
          <w:numId w:val="2"/>
        </w:numPr>
        <w:autoSpaceDE w:val="0"/>
        <w:autoSpaceDN w:val="0"/>
        <w:adjustRightInd w:val="0"/>
        <w:ind w:left="1410" w:hanging="360"/>
        <w:jc w:val="left"/>
        <w:rPr>
          <w:rFonts w:ascii="仿宋_GB2312" w:eastAsia="仿宋_GB2312" w:hAnsi="Arial" w:cs="仿宋_GB2312"/>
          <w:w w:val="0"/>
          <w:kern w:val="0"/>
          <w:sz w:val="30"/>
          <w:szCs w:val="30"/>
        </w:rPr>
      </w:pPr>
      <w:r>
        <w:rPr>
          <w:rFonts w:ascii="仿宋_GB2312" w:eastAsia="仿宋_GB2312" w:hAnsi="Arial" w:cs="仿宋_GB2312" w:hint="eastAsia"/>
          <w:w w:val="0"/>
          <w:kern w:val="0"/>
          <w:sz w:val="30"/>
          <w:szCs w:val="30"/>
        </w:rPr>
        <w:t>知识产权证明</w:t>
      </w: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2.</w:t>
      </w:r>
      <w:r>
        <w:rPr>
          <w:rFonts w:ascii="仿宋_GB2312" w:eastAsia="仿宋_GB2312" w:hAnsi="Arial" w:cs="仿宋_GB2312" w:hint="eastAsia"/>
          <w:w w:val="0"/>
          <w:kern w:val="0"/>
          <w:sz w:val="30"/>
          <w:szCs w:val="30"/>
        </w:rPr>
        <w:t>评价证明及国家法律法规要求审批的批准文件</w:t>
      </w: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3.</w:t>
      </w:r>
      <w:hyperlink r:id="rId6" w:history="1">
        <w:r>
          <w:rPr>
            <w:rFonts w:ascii="仿宋_GB2312" w:eastAsia="仿宋_GB2312" w:hAnsi="Arial" w:cs="仿宋_GB2312" w:hint="eastAsia"/>
            <w:color w:val="0000FF"/>
            <w:w w:val="0"/>
            <w:kern w:val="0"/>
            <w:sz w:val="30"/>
            <w:szCs w:val="30"/>
            <w:u w:val="single"/>
          </w:rPr>
          <w:t>应用证明</w:t>
        </w:r>
      </w:hyperlink>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r>
        <w:rPr>
          <w:rFonts w:ascii="仿宋_GB2312" w:eastAsia="仿宋_GB2312" w:hAnsi="Arial" w:cs="仿宋_GB2312"/>
          <w:w w:val="0"/>
          <w:kern w:val="0"/>
          <w:sz w:val="30"/>
          <w:szCs w:val="30"/>
        </w:rPr>
        <w:t>4.</w:t>
      </w:r>
      <w:r>
        <w:rPr>
          <w:rFonts w:ascii="仿宋_GB2312" w:eastAsia="仿宋_GB2312" w:hAnsi="Arial" w:cs="仿宋_GB2312" w:hint="eastAsia"/>
          <w:w w:val="0"/>
          <w:kern w:val="0"/>
          <w:sz w:val="30"/>
          <w:szCs w:val="30"/>
        </w:rPr>
        <w:t>其他</w:t>
      </w: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720"/>
        <w:jc w:val="center"/>
        <w:rPr>
          <w:rFonts w:ascii="黑体" w:eastAsia="黑体" w:hAnsi="Arial" w:cs="黑体"/>
          <w:color w:val="000000"/>
          <w:w w:val="0"/>
          <w:kern w:val="0"/>
          <w:sz w:val="36"/>
          <w:szCs w:val="36"/>
        </w:rPr>
      </w:pPr>
      <w:r>
        <w:rPr>
          <w:rFonts w:ascii="黑体" w:eastAsia="黑体" w:hAnsi="Arial" w:cs="黑体" w:hint="eastAsia"/>
          <w:color w:val="000000"/>
          <w:w w:val="0"/>
          <w:kern w:val="0"/>
          <w:sz w:val="36"/>
          <w:szCs w:val="36"/>
        </w:rPr>
        <w:lastRenderedPageBreak/>
        <w:t>《安徽省中医药科技进步奖推荐书》填写说明</w:t>
      </w:r>
    </w:p>
    <w:p w:rsidR="00651E89" w:rsidRDefault="00651E89">
      <w:pPr>
        <w:autoSpaceDE w:val="0"/>
        <w:autoSpaceDN w:val="0"/>
        <w:adjustRightInd w:val="0"/>
        <w:ind w:firstLine="420"/>
        <w:jc w:val="center"/>
        <w:rPr>
          <w:rFonts w:ascii="宋体" w:eastAsia="宋体" w:hAnsi="Arial" w:cs="宋体"/>
          <w:color w:val="000000"/>
          <w:w w:val="0"/>
          <w:kern w:val="0"/>
          <w:szCs w:val="21"/>
        </w:rPr>
      </w:pPr>
    </w:p>
    <w:p w:rsidR="00651E89" w:rsidRDefault="00651E89">
      <w:pPr>
        <w:autoSpaceDE w:val="0"/>
        <w:autoSpaceDN w:val="0"/>
        <w:adjustRightInd w:val="0"/>
        <w:ind w:firstLine="420"/>
        <w:jc w:val="left"/>
        <w:rPr>
          <w:rFonts w:ascii="SimSun" w:eastAsia="宋体" w:hAnsi="SimSun" w:cs="SimSun"/>
          <w:color w:val="000000"/>
          <w:w w:val="0"/>
          <w:kern w:val="0"/>
          <w:szCs w:val="21"/>
        </w:rPr>
      </w:pPr>
      <w:r>
        <w:rPr>
          <w:rFonts w:ascii="宋体" w:eastAsia="宋体" w:hAnsi="Arial" w:cs="宋体" w:hint="eastAsia"/>
          <w:color w:val="000000"/>
          <w:w w:val="0"/>
          <w:kern w:val="0"/>
          <w:szCs w:val="21"/>
        </w:rPr>
        <w:t>《安徽省中医药科技进步奖推荐书》是安徽省中医药科技进步奖评审的基本技术文件和主要依据，应严格按安徽省中医药学会当年推荐通知要求，按推荐书规定的格式、栏目及所列标题如实、全面填写。</w:t>
      </w:r>
    </w:p>
    <w:p w:rsidR="00651E89" w:rsidRDefault="00651E89">
      <w:pPr>
        <w:autoSpaceDE w:val="0"/>
        <w:autoSpaceDN w:val="0"/>
        <w:adjustRightInd w:val="0"/>
        <w:ind w:firstLine="420"/>
        <w:jc w:val="left"/>
        <w:rPr>
          <w:rFonts w:ascii="Times New Roman" w:eastAsia="宋体" w:hAnsi="Times New Roman"/>
          <w:w w:val="0"/>
          <w:kern w:val="0"/>
          <w:sz w:val="24"/>
          <w:szCs w:val="24"/>
        </w:rPr>
      </w:pPr>
      <w:r>
        <w:rPr>
          <w:rFonts w:ascii="宋体" w:eastAsia="宋体" w:hAnsi="SimSun" w:cs="宋体" w:hint="eastAsia"/>
          <w:color w:val="000000"/>
          <w:w w:val="0"/>
          <w:kern w:val="0"/>
          <w:szCs w:val="21"/>
        </w:rPr>
        <w:t>《安徽省中医药科学技术奖推荐书》包括电子版推荐书和书面推荐书两种形式，应同时提交推荐书书面材料和电子版材料，并确保主件及内容完全一致。形式审查不合格项目，不提交当年安徽省中医药科学技术奖评审。</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《安徽省中医药科技进步奖推荐书》填写要求如下：</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一、格式要求</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《安徽省中医药科技进步奖推荐书》要严格按规定格式打印或铅印，大小为</w:t>
      </w:r>
      <w:r>
        <w:rPr>
          <w:rFonts w:ascii="宋体" w:eastAsia="宋体" w:hAnsi="Times New Roman" w:cs="宋体"/>
          <w:color w:val="000000"/>
          <w:w w:val="0"/>
          <w:kern w:val="0"/>
          <w:szCs w:val="21"/>
        </w:rPr>
        <w:t>A4</w:t>
      </w:r>
      <w:r>
        <w:rPr>
          <w:rFonts w:ascii="宋体" w:eastAsia="宋体" w:hAnsi="Times New Roman" w:cs="宋体" w:hint="eastAsia"/>
          <w:color w:val="000000"/>
          <w:w w:val="0"/>
          <w:kern w:val="0"/>
          <w:szCs w:val="21"/>
        </w:rPr>
        <w:t>（高</w:t>
      </w:r>
      <w:r>
        <w:rPr>
          <w:rFonts w:ascii="宋体" w:eastAsia="宋体" w:hAnsi="Times New Roman" w:cs="宋体"/>
          <w:color w:val="000000"/>
          <w:w w:val="0"/>
          <w:kern w:val="0"/>
          <w:szCs w:val="21"/>
        </w:rPr>
        <w:t xml:space="preserve">297 </w:t>
      </w:r>
      <w:r>
        <w:rPr>
          <w:rFonts w:ascii="宋体" w:eastAsia="宋体" w:hAnsi="Times New Roman" w:cs="宋体" w:hint="eastAsia"/>
          <w:color w:val="000000"/>
          <w:w w:val="0"/>
          <w:kern w:val="0"/>
          <w:szCs w:val="21"/>
        </w:rPr>
        <w:t>毫米，宽</w:t>
      </w:r>
      <w:r>
        <w:rPr>
          <w:rFonts w:ascii="宋体" w:eastAsia="宋体" w:hAnsi="Times New Roman" w:cs="宋体"/>
          <w:color w:val="000000"/>
          <w:w w:val="0"/>
          <w:kern w:val="0"/>
          <w:szCs w:val="21"/>
        </w:rPr>
        <w:t xml:space="preserve">210 </w:t>
      </w:r>
      <w:r>
        <w:rPr>
          <w:rFonts w:ascii="宋体" w:eastAsia="宋体" w:hAnsi="Times New Roman" w:cs="宋体" w:hint="eastAsia"/>
          <w:color w:val="000000"/>
          <w:w w:val="0"/>
          <w:kern w:val="0"/>
          <w:szCs w:val="21"/>
        </w:rPr>
        <w:t>毫米）竖装。文字及图表应限定在高</w:t>
      </w:r>
      <w:r>
        <w:rPr>
          <w:rFonts w:ascii="宋体" w:eastAsia="宋体" w:hAnsi="Times New Roman" w:cs="宋体"/>
          <w:color w:val="000000"/>
          <w:w w:val="0"/>
          <w:kern w:val="0"/>
          <w:szCs w:val="21"/>
        </w:rPr>
        <w:t xml:space="preserve">257 </w:t>
      </w:r>
      <w:r>
        <w:rPr>
          <w:rFonts w:ascii="宋体" w:eastAsia="宋体" w:hAnsi="Times New Roman" w:cs="宋体" w:hint="eastAsia"/>
          <w:color w:val="000000"/>
          <w:w w:val="0"/>
          <w:kern w:val="0"/>
          <w:szCs w:val="21"/>
        </w:rPr>
        <w:t>毫米、宽</w:t>
      </w:r>
      <w:r>
        <w:rPr>
          <w:rFonts w:ascii="宋体" w:eastAsia="宋体" w:hAnsi="Times New Roman" w:cs="宋体"/>
          <w:color w:val="000000"/>
          <w:w w:val="0"/>
          <w:kern w:val="0"/>
          <w:szCs w:val="21"/>
        </w:rPr>
        <w:t>170</w:t>
      </w:r>
      <w:r>
        <w:rPr>
          <w:rFonts w:ascii="宋体" w:eastAsia="宋体" w:hAnsi="Times New Roman" w:cs="宋体" w:hint="eastAsia"/>
          <w:color w:val="000000"/>
          <w:w w:val="0"/>
          <w:kern w:val="0"/>
          <w:szCs w:val="21"/>
        </w:rPr>
        <w:t>毫米的规格内排印，左边为装订边，宽度不小于</w:t>
      </w:r>
      <w:r>
        <w:rPr>
          <w:rFonts w:ascii="宋体" w:eastAsia="宋体" w:hAnsi="Times New Roman" w:cs="宋体"/>
          <w:color w:val="000000"/>
          <w:w w:val="0"/>
          <w:kern w:val="0"/>
          <w:szCs w:val="21"/>
        </w:rPr>
        <w:t xml:space="preserve">25 </w:t>
      </w:r>
      <w:r>
        <w:rPr>
          <w:rFonts w:ascii="宋体" w:eastAsia="宋体" w:hAnsi="Times New Roman" w:cs="宋体" w:hint="eastAsia"/>
          <w:color w:val="000000"/>
          <w:w w:val="0"/>
          <w:kern w:val="0"/>
          <w:szCs w:val="21"/>
        </w:rPr>
        <w:t>毫米，正文内容所用字型应不小于</w:t>
      </w:r>
      <w:r>
        <w:rPr>
          <w:rFonts w:ascii="宋体" w:eastAsia="宋体" w:hAnsi="Times New Roman" w:cs="宋体"/>
          <w:color w:val="000000"/>
          <w:w w:val="0"/>
          <w:kern w:val="0"/>
          <w:szCs w:val="21"/>
        </w:rPr>
        <w:t xml:space="preserve">5 </w:t>
      </w:r>
      <w:r>
        <w:rPr>
          <w:rFonts w:ascii="宋体" w:eastAsia="宋体" w:hAnsi="Times New Roman" w:cs="宋体" w:hint="eastAsia"/>
          <w:color w:val="000000"/>
          <w:w w:val="0"/>
          <w:kern w:val="0"/>
          <w:szCs w:val="21"/>
        </w:rPr>
        <w:t>号字，推荐书及附件应合装成册（便于拆装），其大小规格应与推荐书一致。装订后勿另附加封面。</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二、页数要求</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推荐书包括电子版主件（第一至第十部分）和电子版附件（第十一部分）。</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．主件部分要求</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三、主要科技创新</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内容不超过</w:t>
      </w:r>
      <w:r>
        <w:rPr>
          <w:rFonts w:ascii="宋体" w:eastAsia="宋体" w:hAnsi="Times New Roman" w:cs="宋体"/>
          <w:color w:val="000000"/>
          <w:w w:val="0"/>
          <w:kern w:val="0"/>
          <w:szCs w:val="21"/>
        </w:rPr>
        <w:t xml:space="preserve">5 </w:t>
      </w:r>
      <w:r>
        <w:rPr>
          <w:rFonts w:ascii="宋体" w:eastAsia="宋体" w:hAnsi="Times New Roman" w:cs="宋体" w:hint="eastAsia"/>
          <w:color w:val="000000"/>
          <w:w w:val="0"/>
          <w:kern w:val="0"/>
          <w:szCs w:val="21"/>
        </w:rPr>
        <w:t>页，</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四、第三方评价和推广应用情况</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内容不超过</w:t>
      </w:r>
      <w:r>
        <w:rPr>
          <w:rFonts w:ascii="宋体" w:eastAsia="宋体" w:hAnsi="Times New Roman" w:cs="宋体"/>
          <w:color w:val="000000"/>
          <w:w w:val="0"/>
          <w:kern w:val="0"/>
          <w:szCs w:val="21"/>
        </w:rPr>
        <w:t xml:space="preserve">2 </w:t>
      </w:r>
      <w:r>
        <w:rPr>
          <w:rFonts w:ascii="宋体" w:eastAsia="宋体" w:hAnsi="Times New Roman" w:cs="宋体" w:hint="eastAsia"/>
          <w:color w:val="000000"/>
          <w:w w:val="0"/>
          <w:kern w:val="0"/>
          <w:szCs w:val="21"/>
        </w:rPr>
        <w:t>页。</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．电子版附件要求用</w:t>
      </w:r>
      <w:r>
        <w:rPr>
          <w:rFonts w:ascii="宋体" w:eastAsia="宋体" w:hAnsi="Times New Roman" w:cs="宋体"/>
          <w:color w:val="000000"/>
          <w:w w:val="0"/>
          <w:kern w:val="0"/>
          <w:szCs w:val="21"/>
        </w:rPr>
        <w:t xml:space="preserve">JPG </w:t>
      </w:r>
      <w:r>
        <w:rPr>
          <w:rFonts w:ascii="宋体" w:eastAsia="宋体" w:hAnsi="Times New Roman" w:cs="宋体" w:hint="eastAsia"/>
          <w:color w:val="000000"/>
          <w:w w:val="0"/>
          <w:kern w:val="0"/>
          <w:szCs w:val="21"/>
        </w:rPr>
        <w:t>格式文件，不超过</w:t>
      </w:r>
      <w:r>
        <w:rPr>
          <w:rFonts w:ascii="宋体" w:eastAsia="宋体" w:hAnsi="Times New Roman" w:cs="宋体"/>
          <w:color w:val="000000"/>
          <w:w w:val="0"/>
          <w:kern w:val="0"/>
          <w:szCs w:val="21"/>
        </w:rPr>
        <w:t xml:space="preserve">40 </w:t>
      </w:r>
      <w:r>
        <w:rPr>
          <w:rFonts w:ascii="宋体" w:eastAsia="宋体" w:hAnsi="Times New Roman" w:cs="宋体" w:hint="eastAsia"/>
          <w:color w:val="000000"/>
          <w:w w:val="0"/>
          <w:kern w:val="0"/>
          <w:szCs w:val="21"/>
        </w:rPr>
        <w:t>个。其中科普组项目附件使用</w:t>
      </w:r>
      <w:r>
        <w:rPr>
          <w:rFonts w:ascii="宋体" w:eastAsia="宋体" w:hAnsi="Times New Roman" w:cs="宋体"/>
          <w:color w:val="000000"/>
          <w:w w:val="0"/>
          <w:kern w:val="0"/>
          <w:szCs w:val="21"/>
        </w:rPr>
        <w:t xml:space="preserve">PDF </w:t>
      </w:r>
      <w:r>
        <w:rPr>
          <w:rFonts w:ascii="宋体" w:eastAsia="宋体" w:hAnsi="Times New Roman" w:cs="宋体" w:hint="eastAsia"/>
          <w:color w:val="000000"/>
          <w:w w:val="0"/>
          <w:kern w:val="0"/>
          <w:szCs w:val="21"/>
        </w:rPr>
        <w:t>和</w:t>
      </w:r>
      <w:r>
        <w:rPr>
          <w:rFonts w:ascii="宋体" w:eastAsia="宋体" w:hAnsi="Times New Roman" w:cs="宋体"/>
          <w:color w:val="000000"/>
          <w:w w:val="0"/>
          <w:kern w:val="0"/>
          <w:szCs w:val="21"/>
        </w:rPr>
        <w:t xml:space="preserve">JPG </w:t>
      </w:r>
      <w:r>
        <w:rPr>
          <w:rFonts w:ascii="宋体" w:eastAsia="宋体" w:hAnsi="Times New Roman" w:cs="宋体" w:hint="eastAsia"/>
          <w:color w:val="000000"/>
          <w:w w:val="0"/>
          <w:kern w:val="0"/>
          <w:szCs w:val="21"/>
        </w:rPr>
        <w:t>两种格式，每种格式的文件数量均不得超过</w:t>
      </w:r>
      <w:r>
        <w:rPr>
          <w:rFonts w:ascii="宋体" w:eastAsia="宋体" w:hAnsi="Times New Roman" w:cs="宋体"/>
          <w:color w:val="000000"/>
          <w:w w:val="0"/>
          <w:kern w:val="0"/>
          <w:szCs w:val="21"/>
        </w:rPr>
        <w:t xml:space="preserve">20 </w:t>
      </w:r>
      <w:r>
        <w:rPr>
          <w:rFonts w:ascii="宋体" w:eastAsia="宋体" w:hAnsi="Times New Roman" w:cs="宋体" w:hint="eastAsia"/>
          <w:color w:val="000000"/>
          <w:w w:val="0"/>
          <w:kern w:val="0"/>
          <w:szCs w:val="21"/>
        </w:rPr>
        <w:t>个。</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书面附件严格按填写说明要求提供相应材料，总页数不得超过</w:t>
      </w:r>
      <w:r>
        <w:rPr>
          <w:rFonts w:ascii="宋体" w:eastAsia="宋体" w:hAnsi="Times New Roman" w:cs="宋体"/>
          <w:color w:val="000000"/>
          <w:w w:val="0"/>
          <w:kern w:val="0"/>
          <w:szCs w:val="21"/>
        </w:rPr>
        <w:t xml:space="preserve">40 </w:t>
      </w:r>
      <w:r>
        <w:rPr>
          <w:rFonts w:ascii="宋体" w:eastAsia="宋体" w:hAnsi="Times New Roman" w:cs="宋体" w:hint="eastAsia"/>
          <w:color w:val="000000"/>
          <w:w w:val="0"/>
          <w:kern w:val="0"/>
          <w:szCs w:val="21"/>
        </w:rPr>
        <w:t>页，不得提供要求以外的其他材料。科普组项目</w:t>
      </w:r>
      <w:r>
        <w:rPr>
          <w:rFonts w:ascii="宋体" w:eastAsia="宋体" w:hAnsi="Times New Roman" w:cs="宋体"/>
          <w:color w:val="000000"/>
          <w:w w:val="0"/>
          <w:kern w:val="0"/>
          <w:szCs w:val="21"/>
        </w:rPr>
        <w:t xml:space="preserve">PDF </w:t>
      </w:r>
      <w:r>
        <w:rPr>
          <w:rFonts w:ascii="宋体" w:eastAsia="宋体" w:hAnsi="Times New Roman" w:cs="宋体" w:hint="eastAsia"/>
          <w:color w:val="000000"/>
          <w:w w:val="0"/>
          <w:kern w:val="0"/>
          <w:szCs w:val="21"/>
        </w:rPr>
        <w:t>格式电子版附件对应的书面附件只提供文件首页。</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．书面推荐书内容应与电子版推荐书内容完全一致。</w:t>
      </w:r>
    </w:p>
    <w:p w:rsidR="00651E89" w:rsidRDefault="00651E89">
      <w:pPr>
        <w:autoSpaceDE w:val="0"/>
        <w:autoSpaceDN w:val="0"/>
        <w:adjustRightInd w:val="0"/>
        <w:ind w:firstLine="315"/>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三、</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项目基本情况</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．《序号》、《分组编号》，由安徽省中医药学会办公室统一编制。</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．《项目名称（中文名）》，应当紧紧围绕项目核心创新内容，简明、准确地反映出创新技术内容和特征，项目名称中一般不用</w:t>
      </w:r>
      <w:r>
        <w:rPr>
          <w:rFonts w:ascii="宋体" w:eastAsia="宋体" w:hAnsi="Times New Roman" w:cs="宋体"/>
          <w:color w:val="000000"/>
          <w:w w:val="0"/>
          <w:kern w:val="0"/>
          <w:szCs w:val="21"/>
        </w:rPr>
        <w:t xml:space="preserve">xx </w:t>
      </w:r>
      <w:r>
        <w:rPr>
          <w:rFonts w:ascii="宋体" w:eastAsia="宋体" w:hAnsi="Times New Roman" w:cs="宋体" w:hint="eastAsia"/>
          <w:color w:val="000000"/>
          <w:w w:val="0"/>
          <w:kern w:val="0"/>
          <w:szCs w:val="21"/>
        </w:rPr>
        <w:t>研究、企业名称等字样。</w:t>
      </w:r>
      <w:r>
        <w:rPr>
          <w:rFonts w:ascii="宋体" w:eastAsia="宋体" w:hAnsi="Times New Roman" w:cs="宋体"/>
          <w:color w:val="000000"/>
          <w:w w:val="0"/>
          <w:kern w:val="0"/>
          <w:szCs w:val="21"/>
        </w:rPr>
        <w:t xml:space="preserve"> </w:t>
      </w:r>
      <w:r>
        <w:rPr>
          <w:rFonts w:ascii="宋体" w:eastAsia="宋体" w:hAnsi="Times New Roman" w:cs="宋体" w:hint="eastAsia"/>
          <w:color w:val="000000"/>
          <w:w w:val="0"/>
          <w:kern w:val="0"/>
          <w:szCs w:val="21"/>
        </w:rPr>
        <w:t>项目名称字数（含符号）不超过</w:t>
      </w:r>
      <w:r>
        <w:rPr>
          <w:rFonts w:ascii="宋体" w:eastAsia="宋体" w:hAnsi="Times New Roman" w:cs="宋体"/>
          <w:color w:val="000000"/>
          <w:w w:val="0"/>
          <w:kern w:val="0"/>
          <w:szCs w:val="21"/>
        </w:rPr>
        <w:t xml:space="preserve">30 </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．《项目名称》应当紧密围绕项目核心创新内容，简明、准确地反映出创新技术内容和特征，项目名称中一般不用</w:t>
      </w:r>
      <w:r>
        <w:rPr>
          <w:rFonts w:ascii="宋体" w:eastAsia="宋体" w:hAnsi="Times New Roman" w:cs="宋体"/>
          <w:color w:val="000000"/>
          <w:w w:val="0"/>
          <w:kern w:val="0"/>
          <w:szCs w:val="21"/>
        </w:rPr>
        <w:t xml:space="preserve"> xx </w:t>
      </w:r>
      <w:r>
        <w:rPr>
          <w:rFonts w:ascii="宋体" w:eastAsia="宋体" w:hAnsi="Times New Roman" w:cs="宋体" w:hint="eastAsia"/>
          <w:color w:val="000000"/>
          <w:w w:val="0"/>
          <w:kern w:val="0"/>
          <w:szCs w:val="21"/>
        </w:rPr>
        <w:t>研究、企业名称等字样。项目名称字数（含符号）不超过</w:t>
      </w:r>
      <w:r>
        <w:rPr>
          <w:rFonts w:ascii="宋体" w:eastAsia="宋体" w:hAnsi="Times New Roman" w:cs="宋体"/>
          <w:color w:val="000000"/>
          <w:w w:val="0"/>
          <w:kern w:val="0"/>
          <w:szCs w:val="21"/>
        </w:rPr>
        <w:t>30</w:t>
      </w:r>
      <w:r>
        <w:rPr>
          <w:rFonts w:ascii="宋体" w:eastAsia="宋体" w:hAnsi="Times New Roman" w:cs="宋体" w:hint="eastAsia"/>
          <w:color w:val="000000"/>
          <w:w w:val="0"/>
          <w:kern w:val="0"/>
          <w:szCs w:val="21"/>
        </w:rPr>
        <w:t>个汉字。如项目名称不可以直接对外公布，应将可公布名称填写此栏。保密项目提供可公布项目名称主要用于发放奖励证书和在奖励大会等特殊场合使用。</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主要完成人》，依据《安徽省中医药科学技术奖奖励办法》相关规定，所列完成人一般应为中国公民。候选人排序应按照贡献大小从左至右、从上到下顺序排列。本栏目所列的完成人应对本项目主要科技创新做出贡献，对于排名在前三位候选人，其投入该项技术研究工作量应占本人工作量的</w:t>
      </w:r>
      <w:r>
        <w:rPr>
          <w:rFonts w:ascii="宋体" w:eastAsia="宋体" w:hAnsi="Times New Roman" w:cs="宋体"/>
          <w:color w:val="000000"/>
          <w:w w:val="0"/>
          <w:kern w:val="0"/>
          <w:szCs w:val="21"/>
        </w:rPr>
        <w:t>50%</w:t>
      </w:r>
      <w:r>
        <w:rPr>
          <w:rFonts w:ascii="宋体" w:eastAsia="宋体" w:hAnsi="Times New Roman" w:cs="宋体" w:hint="eastAsia"/>
          <w:color w:val="000000"/>
          <w:w w:val="0"/>
          <w:kern w:val="0"/>
          <w:szCs w:val="21"/>
        </w:rPr>
        <w:t>以上，否则不能作为本项目排名前三位候选人。主课题的验收委员不能作为该项目候选人。</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科普作品项目的候选人应当是对科普作品的创作做出直接创造性贡献的主要作者、策划编辑。</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5</w:t>
      </w:r>
      <w:r>
        <w:rPr>
          <w:rFonts w:ascii="宋体" w:eastAsia="宋体" w:hAnsi="Times New Roman" w:cs="宋体" w:hint="eastAsia"/>
          <w:color w:val="000000"/>
          <w:w w:val="0"/>
          <w:kern w:val="0"/>
          <w:szCs w:val="21"/>
        </w:rPr>
        <w:t>．《完成单位》，应符合《安徽中医药学会科学技术奖奖励办法实施细则》的有关规定条件，并按照贡献大小从左至右、从上到下顺序排列。</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6</w:t>
      </w:r>
      <w:r>
        <w:rPr>
          <w:rFonts w:ascii="宋体" w:eastAsia="宋体" w:hAnsi="Times New Roman" w:cs="宋体" w:hint="eastAsia"/>
          <w:color w:val="000000"/>
          <w:w w:val="0"/>
          <w:kern w:val="0"/>
          <w:szCs w:val="21"/>
        </w:rPr>
        <w:t>．《推荐单位》指组织推荐项目的各县市卫计委（卫生局），高等院校、科研机构，市中医药学会、学会各专业委员会，及其他具有推荐资格的单位，需加盖公章。</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7</w:t>
      </w:r>
      <w:r>
        <w:rPr>
          <w:rFonts w:ascii="宋体" w:eastAsia="宋体" w:hAnsi="Times New Roman" w:cs="宋体" w:hint="eastAsia"/>
          <w:color w:val="000000"/>
          <w:w w:val="0"/>
          <w:kern w:val="0"/>
          <w:szCs w:val="21"/>
        </w:rPr>
        <w:t>．《项目密级》，指定密审查机构审定批准的密级，密级分为秘密、机密和绝密。对于涉密项目一律不得用网络方式推荐。</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8.</w:t>
      </w:r>
      <w:r>
        <w:rPr>
          <w:rFonts w:ascii="宋体" w:eastAsia="宋体" w:hAnsi="Times New Roman" w:cs="宋体" w:hint="eastAsia"/>
          <w:color w:val="000000"/>
          <w:w w:val="0"/>
          <w:kern w:val="0"/>
          <w:szCs w:val="21"/>
        </w:rPr>
        <w:t>《定密日期》，指定密审查机构批准的日期。</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lastRenderedPageBreak/>
        <w:t>9</w:t>
      </w:r>
      <w:r>
        <w:rPr>
          <w:rFonts w:ascii="宋体" w:eastAsia="宋体" w:hAnsi="Times New Roman" w:cs="宋体" w:hint="eastAsia"/>
          <w:color w:val="000000"/>
          <w:w w:val="0"/>
          <w:kern w:val="0"/>
          <w:szCs w:val="21"/>
        </w:rPr>
        <w:t>．《保密期限》，指定密审查机构批准的保密年限。</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10</w:t>
      </w:r>
      <w:r>
        <w:rPr>
          <w:rFonts w:ascii="宋体" w:eastAsia="宋体" w:hAnsi="Times New Roman" w:cs="宋体" w:hint="eastAsia"/>
          <w:color w:val="000000"/>
          <w:w w:val="0"/>
          <w:kern w:val="0"/>
          <w:szCs w:val="21"/>
        </w:rPr>
        <w:t>．《定密审查机构》，指按照保密办法，有权审定批准项目密级的上级主管部门。</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11</w:t>
      </w:r>
      <w:r>
        <w:rPr>
          <w:rFonts w:ascii="宋体" w:eastAsia="宋体" w:hAnsi="Times New Roman" w:cs="宋体" w:hint="eastAsia"/>
          <w:color w:val="000000"/>
          <w:w w:val="0"/>
          <w:kern w:val="0"/>
          <w:szCs w:val="21"/>
        </w:rPr>
        <w:t>．《建议分组》，视项目内容分为若干组进行评审。</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12</w:t>
      </w:r>
      <w:r>
        <w:rPr>
          <w:rFonts w:ascii="宋体" w:eastAsia="宋体" w:hAnsi="Times New Roman" w:cs="宋体" w:hint="eastAsia"/>
          <w:color w:val="000000"/>
          <w:w w:val="0"/>
          <w:kern w:val="0"/>
          <w:szCs w:val="21"/>
        </w:rPr>
        <w:t>．《主题词》，按《国家汉语主题词表》填写</w:t>
      </w: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个至</w:t>
      </w:r>
      <w:r>
        <w:rPr>
          <w:rFonts w:ascii="宋体" w:eastAsia="宋体" w:hAnsi="Times New Roman" w:cs="宋体"/>
          <w:color w:val="000000"/>
          <w:w w:val="0"/>
          <w:kern w:val="0"/>
          <w:szCs w:val="21"/>
        </w:rPr>
        <w:t>7</w:t>
      </w:r>
      <w:r>
        <w:rPr>
          <w:rFonts w:ascii="宋体" w:eastAsia="宋体" w:hAnsi="Times New Roman" w:cs="宋体" w:hint="eastAsia"/>
          <w:color w:val="000000"/>
          <w:w w:val="0"/>
          <w:kern w:val="0"/>
          <w:szCs w:val="21"/>
        </w:rPr>
        <w:t>个与推荐项目技术内容密切相关的主题词，每个词语间应加</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号。</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13</w:t>
      </w:r>
      <w:r>
        <w:rPr>
          <w:rFonts w:ascii="宋体" w:eastAsia="宋体" w:hAnsi="Times New Roman" w:cs="宋体" w:hint="eastAsia"/>
          <w:color w:val="000000"/>
          <w:w w:val="0"/>
          <w:kern w:val="0"/>
          <w:szCs w:val="21"/>
        </w:rPr>
        <w:t>．《学科分类名称与代码》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w:t>
      </w:r>
      <w:r>
        <w:rPr>
          <w:rFonts w:ascii="宋体" w:eastAsia="宋体" w:hAnsi="Times New Roman" w:cs="宋体"/>
          <w:color w:val="000000"/>
          <w:w w:val="0"/>
          <w:kern w:val="0"/>
          <w:szCs w:val="21"/>
        </w:rPr>
        <w:t xml:space="preserve"> 3 </w:t>
      </w:r>
      <w:r>
        <w:rPr>
          <w:rFonts w:ascii="宋体" w:eastAsia="宋体" w:hAnsi="Times New Roman" w:cs="宋体" w:hint="eastAsia"/>
          <w:color w:val="000000"/>
          <w:w w:val="0"/>
          <w:kern w:val="0"/>
          <w:szCs w:val="21"/>
        </w:rPr>
        <w:t>个学科名称。</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14</w:t>
      </w:r>
      <w:r>
        <w:rPr>
          <w:rFonts w:ascii="宋体" w:eastAsia="宋体" w:hAnsi="Times New Roman" w:cs="宋体" w:hint="eastAsia"/>
          <w:color w:val="000000"/>
          <w:w w:val="0"/>
          <w:kern w:val="0"/>
          <w:szCs w:val="21"/>
        </w:rPr>
        <w:t>．《任务来源》，指直接支持本项技术研究的计划、基金等，请按项目任务的来源选择以下相应类别：</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A.</w:t>
      </w:r>
      <w:r>
        <w:rPr>
          <w:rFonts w:ascii="宋体" w:eastAsia="宋体" w:hAnsi="Times New Roman" w:cs="宋体" w:hint="eastAsia"/>
          <w:color w:val="000000"/>
          <w:w w:val="0"/>
          <w:kern w:val="0"/>
          <w:szCs w:val="21"/>
        </w:rPr>
        <w:t>国家计划：指正式列入国家计划项目，</w:t>
      </w:r>
      <w:r>
        <w:rPr>
          <w:rFonts w:ascii="宋体" w:eastAsia="宋体" w:hAnsi="Times New Roman" w:cs="宋体"/>
          <w:color w:val="000000"/>
          <w:w w:val="0"/>
          <w:kern w:val="0"/>
          <w:szCs w:val="21"/>
        </w:rPr>
        <w:t>A1</w:t>
      </w:r>
      <w:r>
        <w:rPr>
          <w:rFonts w:ascii="宋体" w:eastAsia="宋体" w:hAnsi="Times New Roman" w:cs="宋体" w:hint="eastAsia"/>
          <w:color w:val="000000"/>
          <w:w w:val="0"/>
          <w:kern w:val="0"/>
          <w:szCs w:val="21"/>
        </w:rPr>
        <w:t>、国家科技攻关计划，</w:t>
      </w:r>
      <w:r>
        <w:rPr>
          <w:rFonts w:ascii="宋体" w:eastAsia="宋体" w:hAnsi="Times New Roman" w:cs="宋体"/>
          <w:color w:val="000000"/>
          <w:w w:val="0"/>
          <w:kern w:val="0"/>
          <w:szCs w:val="21"/>
        </w:rPr>
        <w:t>A2</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863</w:t>
      </w:r>
      <w:r>
        <w:rPr>
          <w:rFonts w:ascii="宋体" w:eastAsia="宋体" w:hAnsi="Times New Roman" w:cs="宋体" w:hint="eastAsia"/>
          <w:color w:val="000000"/>
          <w:w w:val="0"/>
          <w:kern w:val="0"/>
          <w:szCs w:val="21"/>
        </w:rPr>
        <w:t>计划，</w:t>
      </w:r>
      <w:r>
        <w:rPr>
          <w:rFonts w:ascii="宋体" w:eastAsia="宋体" w:hAnsi="Times New Roman" w:cs="宋体"/>
          <w:color w:val="000000"/>
          <w:w w:val="0"/>
          <w:kern w:val="0"/>
          <w:szCs w:val="21"/>
        </w:rPr>
        <w:t>A3</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 xml:space="preserve">973 </w:t>
      </w:r>
      <w:r>
        <w:rPr>
          <w:rFonts w:ascii="宋体" w:eastAsia="宋体" w:hAnsi="Times New Roman" w:cs="宋体" w:hint="eastAsia"/>
          <w:color w:val="000000"/>
          <w:w w:val="0"/>
          <w:kern w:val="0"/>
          <w:szCs w:val="21"/>
        </w:rPr>
        <w:t>计划，</w:t>
      </w:r>
      <w:r>
        <w:rPr>
          <w:rFonts w:ascii="宋体" w:eastAsia="宋体" w:hAnsi="Times New Roman" w:cs="宋体"/>
          <w:color w:val="000000"/>
          <w:w w:val="0"/>
          <w:kern w:val="0"/>
          <w:szCs w:val="21"/>
        </w:rPr>
        <w:t>A4</w:t>
      </w:r>
      <w:r>
        <w:rPr>
          <w:rFonts w:ascii="宋体" w:eastAsia="宋体" w:hAnsi="Times New Roman" w:cs="宋体" w:hint="eastAsia"/>
          <w:color w:val="000000"/>
          <w:w w:val="0"/>
          <w:kern w:val="0"/>
          <w:szCs w:val="21"/>
        </w:rPr>
        <w:t>、其他计划；</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B.</w:t>
      </w:r>
      <w:r>
        <w:rPr>
          <w:rFonts w:ascii="宋体" w:eastAsia="宋体" w:hAnsi="Times New Roman" w:cs="宋体" w:hint="eastAsia"/>
          <w:color w:val="000000"/>
          <w:w w:val="0"/>
          <w:kern w:val="0"/>
          <w:szCs w:val="21"/>
        </w:rPr>
        <w:t>部委计划：指国家计划以外，国务院各部委下达的任务；</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C.</w:t>
      </w:r>
      <w:r>
        <w:rPr>
          <w:rFonts w:ascii="宋体" w:eastAsia="宋体" w:hAnsi="Times New Roman" w:cs="宋体" w:hint="eastAsia"/>
          <w:color w:val="000000"/>
          <w:w w:val="0"/>
          <w:kern w:val="0"/>
          <w:szCs w:val="21"/>
        </w:rPr>
        <w:t>省、市、地、县计划：指国家计划以外，由省、市、地、县或通过有关厅局下达的任务；</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D.</w:t>
      </w:r>
      <w:r>
        <w:rPr>
          <w:rFonts w:ascii="宋体" w:eastAsia="宋体" w:hAnsi="Times New Roman" w:cs="宋体" w:hint="eastAsia"/>
          <w:color w:val="000000"/>
          <w:w w:val="0"/>
          <w:kern w:val="0"/>
          <w:szCs w:val="21"/>
        </w:rPr>
        <w:t>基金资助：指以基金形式资助的项目，</w:t>
      </w:r>
      <w:r>
        <w:rPr>
          <w:rFonts w:ascii="宋体" w:eastAsia="宋体" w:hAnsi="Times New Roman" w:cs="宋体"/>
          <w:color w:val="000000"/>
          <w:w w:val="0"/>
          <w:kern w:val="0"/>
          <w:szCs w:val="21"/>
        </w:rPr>
        <w:t>D1</w:t>
      </w:r>
      <w:r>
        <w:rPr>
          <w:rFonts w:ascii="宋体" w:eastAsia="宋体" w:hAnsi="Times New Roman" w:cs="宋体" w:hint="eastAsia"/>
          <w:color w:val="000000"/>
          <w:w w:val="0"/>
          <w:kern w:val="0"/>
          <w:szCs w:val="21"/>
        </w:rPr>
        <w:t>、国家自然科学基金，</w:t>
      </w:r>
      <w:r>
        <w:rPr>
          <w:rFonts w:ascii="宋体" w:eastAsia="宋体" w:hAnsi="Times New Roman" w:cs="宋体"/>
          <w:color w:val="000000"/>
          <w:w w:val="0"/>
          <w:kern w:val="0"/>
          <w:szCs w:val="21"/>
        </w:rPr>
        <w:t>D2</w:t>
      </w:r>
      <w:r>
        <w:rPr>
          <w:rFonts w:ascii="宋体" w:eastAsia="宋体" w:hAnsi="Times New Roman" w:cs="宋体" w:hint="eastAsia"/>
          <w:color w:val="000000"/>
          <w:w w:val="0"/>
          <w:kern w:val="0"/>
          <w:szCs w:val="21"/>
        </w:rPr>
        <w:t>、其他基金；</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E.</w:t>
      </w:r>
      <w:r>
        <w:rPr>
          <w:rFonts w:ascii="宋体" w:eastAsia="宋体" w:hAnsi="Times New Roman" w:cs="宋体" w:hint="eastAsia"/>
          <w:color w:val="000000"/>
          <w:w w:val="0"/>
          <w:kern w:val="0"/>
          <w:szCs w:val="21"/>
        </w:rPr>
        <w:t>企业：指由企业自行出资进行的研究开发项目；</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F.</w:t>
      </w:r>
      <w:r>
        <w:rPr>
          <w:rFonts w:ascii="宋体" w:eastAsia="宋体" w:hAnsi="Times New Roman" w:cs="宋体" w:hint="eastAsia"/>
          <w:color w:val="000000"/>
          <w:w w:val="0"/>
          <w:kern w:val="0"/>
          <w:szCs w:val="21"/>
        </w:rPr>
        <w:t>国际合作：指由外国单位或个人委托或共同研究、开发的项目；</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G.</w:t>
      </w:r>
      <w:r>
        <w:rPr>
          <w:rFonts w:ascii="宋体" w:eastAsia="宋体" w:hAnsi="Times New Roman" w:cs="宋体" w:hint="eastAsia"/>
          <w:color w:val="000000"/>
          <w:w w:val="0"/>
          <w:kern w:val="0"/>
          <w:szCs w:val="21"/>
        </w:rPr>
        <w:t>其他：指不能归属于上述各类的研究开发项目，如：其他单位委托的项目等；</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15</w:t>
      </w:r>
      <w:r>
        <w:rPr>
          <w:rFonts w:ascii="宋体" w:eastAsia="宋体" w:hAnsi="Times New Roman" w:cs="宋体" w:hint="eastAsia"/>
          <w:color w:val="000000"/>
          <w:w w:val="0"/>
          <w:kern w:val="0"/>
          <w:szCs w:val="21"/>
        </w:rPr>
        <w:t>．《具体计划、基金的名称和编号》，指上述各类研究开发项目列入计划、基金的名称和编号。要求不超过</w:t>
      </w:r>
      <w:r>
        <w:rPr>
          <w:rFonts w:ascii="宋体" w:eastAsia="宋体" w:hAnsi="Times New Roman" w:cs="宋体"/>
          <w:color w:val="000000"/>
          <w:w w:val="0"/>
          <w:kern w:val="0"/>
          <w:szCs w:val="21"/>
        </w:rPr>
        <w:t xml:space="preserve">300 </w:t>
      </w:r>
      <w:r>
        <w:rPr>
          <w:rFonts w:ascii="宋体" w:eastAsia="宋体" w:hAnsi="Times New Roman" w:cs="宋体" w:hint="eastAsia"/>
          <w:color w:val="000000"/>
          <w:w w:val="0"/>
          <w:kern w:val="0"/>
          <w:szCs w:val="21"/>
        </w:rPr>
        <w:t>个汉字。《验收时间》指项目通过任务下达单位的验收、结题或通过各级有组织鉴定权的单位进行鉴定的时间。</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16</w:t>
      </w:r>
      <w:r>
        <w:rPr>
          <w:rFonts w:ascii="宋体" w:eastAsia="宋体" w:hAnsi="Times New Roman" w:cs="宋体" w:hint="eastAsia"/>
          <w:color w:val="000000"/>
          <w:w w:val="0"/>
          <w:kern w:val="0"/>
          <w:szCs w:val="21"/>
        </w:rPr>
        <w:t>．《授权发明专利（项）》，指直接支持该项目发明成立的已授权发明专利数。列入计数的专利应为本项目独有，且未在其他获奖项目或本年度其他推荐项目中使用过的。</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17</w:t>
      </w:r>
      <w:r>
        <w:rPr>
          <w:rFonts w:ascii="宋体" w:eastAsia="宋体" w:hAnsi="Times New Roman" w:cs="宋体" w:hint="eastAsia"/>
          <w:color w:val="000000"/>
          <w:w w:val="0"/>
          <w:kern w:val="0"/>
          <w:szCs w:val="21"/>
        </w:rPr>
        <w:t>．《授权的其他知识产权（项）》，指直接支持该项目发明成立的除发明专利外其他授权的知识产权数，如授权的软件著作权、植物新品种权等等。列入计数的知识产权应为本项目独有，且未在其他获奖项目或本年度其他推荐项目中使用过的。</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18</w:t>
      </w:r>
      <w:r>
        <w:rPr>
          <w:rFonts w:ascii="宋体" w:eastAsia="宋体" w:hAnsi="Times New Roman" w:cs="宋体" w:hint="eastAsia"/>
          <w:color w:val="000000"/>
          <w:w w:val="0"/>
          <w:kern w:val="0"/>
          <w:szCs w:val="21"/>
        </w:rPr>
        <w:t>．《项目起止时间》，起始时间指立项研究、开始研制日期，完成时间指项目整体通过验收、审批或正式投产日期。</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四、</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项目简介</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《项目简介》是向社会公开、接受社会监督的主要内容。应包含项目主要技术内容、授权专利情况、技术经济指标、应用推广及效益情况等内容。要求不超过</w:t>
      </w:r>
      <w:r>
        <w:rPr>
          <w:rFonts w:ascii="宋体" w:eastAsia="宋体" w:hAnsi="Times New Roman" w:cs="宋体"/>
          <w:color w:val="000000"/>
          <w:w w:val="0"/>
          <w:kern w:val="0"/>
          <w:szCs w:val="21"/>
        </w:rPr>
        <w:t xml:space="preserve"> 1200 </w:t>
      </w:r>
      <w:r>
        <w:rPr>
          <w:rFonts w:ascii="宋体" w:eastAsia="宋体" w:hAnsi="Times New Roman" w:cs="宋体" w:hint="eastAsia"/>
          <w:color w:val="000000"/>
          <w:w w:val="0"/>
          <w:kern w:val="0"/>
          <w:szCs w:val="21"/>
        </w:rPr>
        <w:t>个汉字。涉密项目不向社会公开。</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科普项目应客观、准确、扼要地介绍科普作品的受众、创新手法、表现形式、传播科学技术知识的内容、发行情况等。</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五、</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主要科技创新</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主要科技创新》是推荐项目的核心内容，也是评价项目、遴选专家、处理异议的主要依据。主要科技创新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科普作品应简明、准确、完整地阐述指作品在选题内容或表现形式、创作手法等方面的创新。</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六、</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第三方评价和应用情况</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第三方评价是指被推荐项目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b/>
          <w:bCs/>
          <w:color w:val="000000"/>
          <w:w w:val="0"/>
          <w:kern w:val="0"/>
          <w:szCs w:val="21"/>
        </w:rPr>
        <w:lastRenderedPageBreak/>
        <w:t>1</w:t>
      </w:r>
      <w:r>
        <w:rPr>
          <w:rFonts w:ascii="宋体" w:eastAsia="宋体" w:hAnsi="Times New Roman" w:cs="宋体" w:hint="eastAsia"/>
          <w:color w:val="000000"/>
          <w:w w:val="0"/>
          <w:kern w:val="0"/>
          <w:szCs w:val="21"/>
        </w:rPr>
        <w:t>．应用情况</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应就推荐项目的生产、应用、推广情况及预期应用前景等情况进行概述，科普作品应当论述作品的发行数量、范围、普及情况及被其他大众传媒采纳情况进行概述。要求提供证明本项目整体技术已应用两年以上（科普作品已公开出版两年以上）的旁证材料，要求提供主要应用单位详细情况，并以列表方式说明，原则上表中所列单位不超过</w:t>
      </w:r>
      <w:r>
        <w:rPr>
          <w:rFonts w:ascii="宋体" w:eastAsia="宋体" w:hAnsi="Times New Roman" w:cs="宋体"/>
          <w:color w:val="000000"/>
          <w:w w:val="0"/>
          <w:kern w:val="0"/>
          <w:szCs w:val="21"/>
        </w:rPr>
        <w:t xml:space="preserve">15 </w:t>
      </w:r>
      <w:r>
        <w:rPr>
          <w:rFonts w:ascii="宋体" w:eastAsia="宋体" w:hAnsi="Times New Roman" w:cs="宋体" w:hint="eastAsia"/>
          <w:color w:val="000000"/>
          <w:w w:val="0"/>
          <w:kern w:val="0"/>
          <w:szCs w:val="21"/>
        </w:rPr>
        <w:t>个。</w:t>
      </w:r>
    </w:p>
    <w:p w:rsidR="00651E89" w:rsidRDefault="00651E89">
      <w:pPr>
        <w:autoSpaceDE w:val="0"/>
        <w:autoSpaceDN w:val="0"/>
        <w:adjustRightInd w:val="0"/>
        <w:ind w:firstLine="2943"/>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主要应用单位情况</w:t>
      </w:r>
    </w:p>
    <w:tbl>
      <w:tblPr>
        <w:tblW w:w="0" w:type="auto"/>
        <w:tblInd w:w="15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1476"/>
        <w:gridCol w:w="1476"/>
        <w:gridCol w:w="1476"/>
        <w:gridCol w:w="1476"/>
      </w:tblGrid>
      <w:tr w:rsidR="00651E89">
        <w:tblPrEx>
          <w:tblCellMar>
            <w:top w:w="0" w:type="dxa"/>
            <w:bottom w:w="0" w:type="dxa"/>
          </w:tblCellMar>
        </w:tblPrEx>
        <w:trPr>
          <w:trHeight w:val="770"/>
        </w:trPr>
        <w:tc>
          <w:tcPr>
            <w:tcW w:w="1476" w:type="dxa"/>
            <w:tcBorders>
              <w:top w:val="single" w:sz="4" w:space="0" w:color="auto"/>
              <w:bottom w:val="single" w:sz="4" w:space="0" w:color="auto"/>
              <w:right w:val="single" w:sz="4" w:space="0" w:color="auto"/>
            </w:tcBorders>
          </w:tcPr>
          <w:p w:rsidR="00651E89" w:rsidRDefault="00651E89">
            <w:pPr>
              <w:autoSpaceDE w:val="0"/>
              <w:autoSpaceDN w:val="0"/>
              <w:adjustRightInd w:val="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应用单位名称</w:t>
            </w: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应用技术</w:t>
            </w: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应用的起止时间</w:t>
            </w: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应用单位联系人</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电话</w:t>
            </w:r>
          </w:p>
        </w:tc>
        <w:tc>
          <w:tcPr>
            <w:tcW w:w="1476" w:type="dxa"/>
            <w:tcBorders>
              <w:top w:val="single" w:sz="4" w:space="0" w:color="auto"/>
              <w:left w:val="single" w:sz="4" w:space="0" w:color="auto"/>
              <w:bottom w:val="single" w:sz="4" w:space="0" w:color="auto"/>
            </w:tcBorders>
          </w:tcPr>
          <w:p w:rsidR="00651E89" w:rsidRDefault="00651E89">
            <w:pPr>
              <w:autoSpaceDE w:val="0"/>
              <w:autoSpaceDN w:val="0"/>
              <w:adjustRightInd w:val="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经济效益（万）</w:t>
            </w:r>
          </w:p>
        </w:tc>
      </w:tr>
      <w:tr w:rsidR="00651E89">
        <w:tblPrEx>
          <w:tblCellMar>
            <w:top w:w="0" w:type="dxa"/>
            <w:bottom w:w="0" w:type="dxa"/>
          </w:tblCellMar>
        </w:tblPrEx>
        <w:trPr>
          <w:trHeight w:val="624"/>
        </w:trPr>
        <w:tc>
          <w:tcPr>
            <w:tcW w:w="1476" w:type="dxa"/>
            <w:tcBorders>
              <w:top w:val="single" w:sz="4" w:space="0" w:color="auto"/>
              <w:bottom w:val="single" w:sz="4" w:space="0" w:color="auto"/>
              <w:right w:val="single" w:sz="4" w:space="0" w:color="auto"/>
            </w:tcBorders>
          </w:tcPr>
          <w:p w:rsidR="00651E89" w:rsidRDefault="00651E89">
            <w:pPr>
              <w:autoSpaceDE w:val="0"/>
              <w:autoSpaceDN w:val="0"/>
              <w:adjustRightInd w:val="0"/>
              <w:ind w:firstLine="420"/>
              <w:jc w:val="left"/>
              <w:rPr>
                <w:rFonts w:ascii="宋体" w:eastAsia="宋体" w:hAnsi="Times New Roman" w:cs="宋体"/>
                <w:color w:val="000000"/>
                <w:w w:val="0"/>
                <w:kern w:val="0"/>
                <w:szCs w:val="21"/>
              </w:rPr>
            </w:pP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ind w:firstLine="420"/>
              <w:jc w:val="left"/>
              <w:rPr>
                <w:rFonts w:ascii="宋体" w:eastAsia="宋体" w:hAnsi="Times New Roman" w:cs="宋体"/>
                <w:color w:val="000000"/>
                <w:w w:val="0"/>
                <w:kern w:val="0"/>
                <w:szCs w:val="21"/>
              </w:rPr>
            </w:pP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ind w:firstLine="420"/>
              <w:jc w:val="left"/>
              <w:rPr>
                <w:rFonts w:ascii="宋体" w:eastAsia="宋体" w:hAnsi="Times New Roman" w:cs="宋体"/>
                <w:color w:val="000000"/>
                <w:w w:val="0"/>
                <w:kern w:val="0"/>
                <w:szCs w:val="21"/>
              </w:rPr>
            </w:pPr>
          </w:p>
        </w:tc>
        <w:tc>
          <w:tcPr>
            <w:tcW w:w="1476" w:type="dxa"/>
            <w:tcBorders>
              <w:top w:val="single" w:sz="4" w:space="0" w:color="auto"/>
              <w:left w:val="single" w:sz="4" w:space="0" w:color="auto"/>
              <w:bottom w:val="single" w:sz="4" w:space="0" w:color="auto"/>
              <w:right w:val="single" w:sz="4" w:space="0" w:color="auto"/>
            </w:tcBorders>
          </w:tcPr>
          <w:p w:rsidR="00651E89" w:rsidRDefault="00651E89">
            <w:pPr>
              <w:autoSpaceDE w:val="0"/>
              <w:autoSpaceDN w:val="0"/>
              <w:adjustRightInd w:val="0"/>
              <w:ind w:firstLine="420"/>
              <w:jc w:val="left"/>
              <w:rPr>
                <w:rFonts w:ascii="宋体" w:eastAsia="宋体" w:hAnsi="Times New Roman" w:cs="宋体"/>
                <w:color w:val="000000"/>
                <w:w w:val="0"/>
                <w:kern w:val="0"/>
                <w:szCs w:val="21"/>
              </w:rPr>
            </w:pPr>
          </w:p>
        </w:tc>
        <w:tc>
          <w:tcPr>
            <w:tcW w:w="1476" w:type="dxa"/>
            <w:tcBorders>
              <w:top w:val="single" w:sz="4" w:space="0" w:color="auto"/>
              <w:left w:val="single" w:sz="4" w:space="0" w:color="auto"/>
              <w:bottom w:val="single" w:sz="4" w:space="0" w:color="auto"/>
            </w:tcBorders>
          </w:tcPr>
          <w:p w:rsidR="00651E89" w:rsidRDefault="00651E89">
            <w:pPr>
              <w:autoSpaceDE w:val="0"/>
              <w:autoSpaceDN w:val="0"/>
              <w:adjustRightInd w:val="0"/>
              <w:ind w:firstLine="420"/>
              <w:jc w:val="left"/>
              <w:rPr>
                <w:rFonts w:ascii="宋体" w:eastAsia="宋体" w:hAnsi="Times New Roman" w:cs="宋体"/>
                <w:color w:val="000000"/>
                <w:w w:val="0"/>
                <w:kern w:val="0"/>
                <w:szCs w:val="21"/>
              </w:rPr>
            </w:pPr>
          </w:p>
        </w:tc>
      </w:tr>
    </w:tbl>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b/>
          <w:bCs/>
          <w:color w:val="000000"/>
          <w:w w:val="0"/>
          <w:kern w:val="0"/>
          <w:szCs w:val="21"/>
        </w:rPr>
        <w:t>2</w:t>
      </w:r>
      <w:r>
        <w:rPr>
          <w:rFonts w:ascii="宋体" w:eastAsia="宋体" w:hAnsi="Times New Roman" w:cs="宋体" w:hint="eastAsia"/>
          <w:color w:val="000000"/>
          <w:w w:val="0"/>
          <w:kern w:val="0"/>
          <w:szCs w:val="21"/>
        </w:rPr>
        <w:t>．《经济效益》该栏中填写的经济效益数字是指该项目近三年所取得的直接经济效益。应提交支持数据成立的旁证材料，如：税务部门出具的税务证明、完成单位财务部门核准的财务证明等。科普类项目可以不填此栏。</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《各栏目的计算依据》应写明《经济效益》栏填写的效益数据的计算依据，并对应用该项目后产生的累计净增效益以及提高产品质量、提高劳动生产率等方面做出准确概述。科普类项目可以不填此栏。要求不超过</w:t>
      </w:r>
      <w:r>
        <w:rPr>
          <w:rFonts w:ascii="宋体" w:eastAsia="宋体" w:hAnsi="Times New Roman" w:cs="宋体"/>
          <w:color w:val="000000"/>
          <w:w w:val="0"/>
          <w:kern w:val="0"/>
          <w:szCs w:val="21"/>
        </w:rPr>
        <w:t>200</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b/>
          <w:bCs/>
          <w:color w:val="000000"/>
          <w:w w:val="0"/>
          <w:kern w:val="0"/>
          <w:szCs w:val="21"/>
        </w:rPr>
        <w:t>3</w:t>
      </w:r>
      <w:r>
        <w:rPr>
          <w:rFonts w:ascii="宋体" w:eastAsia="宋体" w:hAnsi="Times New Roman" w:cs="宋体" w:hint="eastAsia"/>
          <w:color w:val="000000"/>
          <w:w w:val="0"/>
          <w:kern w:val="0"/>
          <w:szCs w:val="21"/>
        </w:rPr>
        <w:t>．《社会效益》</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该推荐项目在推动科学技术进步，保护自然资源或生态环境，提高国防能力，保障国家和社会安全，改善人民物质文化生活及健康水平，人才培养等方面所起的作用。应扼要做出说明，要求不超过</w:t>
      </w:r>
      <w:r>
        <w:rPr>
          <w:rFonts w:ascii="宋体" w:eastAsia="宋体" w:hAnsi="Times New Roman" w:cs="宋体"/>
          <w:color w:val="000000"/>
          <w:w w:val="0"/>
          <w:kern w:val="0"/>
          <w:szCs w:val="21"/>
        </w:rPr>
        <w:t xml:space="preserve">200 </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七、</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本项目曾获科技奖励情况</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《本项目曾获科技奖励情况》指各设市区市人民政府设立的科技奖励；经省科技厅批准的社会力量设立的科技奖励；经省科学技术协会等设立的优秀学术论文奖励。</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八、</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主要完成人情况表</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《主要完成人情况表》是评价完成人是否具备获奖条件的重要依据，应按表格要求逐项填写。</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工作单位</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指项目完成人报奖时所在单位。</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对本项目技术创造性贡献</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一栏中，应写明本人对该项目《主要科技创新》栏中所列第几项创新做出了创造性贡献，本人在该项技术研发工作中投入的工作量占本人工作总量的百分比，并列出支持本人的贡献的旁证材料。该旁证材料应是支持本项科技创新的附件材料之一，如授权发明专利、公开发表论文（专著）等，要求不超过</w:t>
      </w:r>
      <w:r>
        <w:rPr>
          <w:rFonts w:ascii="宋体" w:eastAsia="宋体" w:hAnsi="Times New Roman" w:cs="宋体"/>
          <w:color w:val="000000"/>
          <w:w w:val="0"/>
          <w:kern w:val="0"/>
          <w:szCs w:val="21"/>
        </w:rPr>
        <w:t xml:space="preserve">300 </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主要完成人必须在</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声明</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栏目本人签名处签名，如因特殊情况本人暂时无法签名，需提交推荐单位文字说明，并加盖推荐单位公章，随推荐书一并报送安徽省中医药学会。</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九、</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主要完成单位情况表</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《主要完成单位情况表》是核实推荐项目所列完成单位是否具备获奖条件的重要依据，应写明本单位对推荐项目做出的主要贡献，并在单位盖章处加盖单位公章，要求不超过</w:t>
      </w:r>
      <w:r>
        <w:rPr>
          <w:rFonts w:ascii="宋体" w:eastAsia="宋体" w:hAnsi="Times New Roman" w:cs="宋体"/>
          <w:color w:val="000000"/>
          <w:w w:val="0"/>
          <w:kern w:val="0"/>
          <w:szCs w:val="21"/>
        </w:rPr>
        <w:t>600</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 xml:space="preserve"> </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单位性质</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分为：</w:t>
      </w:r>
      <w:r>
        <w:rPr>
          <w:rFonts w:ascii="宋体" w:eastAsia="宋体" w:hAnsi="Times New Roman" w:cs="宋体"/>
          <w:color w:val="000000"/>
          <w:w w:val="0"/>
          <w:kern w:val="0"/>
          <w:szCs w:val="21"/>
        </w:rPr>
        <w:t>A.</w:t>
      </w:r>
      <w:r>
        <w:rPr>
          <w:rFonts w:ascii="宋体" w:eastAsia="宋体" w:hAnsi="Times New Roman" w:cs="宋体" w:hint="eastAsia"/>
          <w:color w:val="000000"/>
          <w:w w:val="0"/>
          <w:kern w:val="0"/>
          <w:szCs w:val="21"/>
        </w:rPr>
        <w:t>研究院所：</w:t>
      </w:r>
      <w:r>
        <w:rPr>
          <w:rFonts w:ascii="宋体" w:eastAsia="宋体" w:hAnsi="Times New Roman" w:cs="宋体"/>
          <w:color w:val="000000"/>
          <w:w w:val="0"/>
          <w:kern w:val="0"/>
          <w:szCs w:val="21"/>
        </w:rPr>
        <w:t>A1.</w:t>
      </w:r>
      <w:r>
        <w:rPr>
          <w:rFonts w:ascii="宋体" w:eastAsia="宋体" w:hAnsi="Times New Roman" w:cs="宋体" w:hint="eastAsia"/>
          <w:color w:val="000000"/>
          <w:w w:val="0"/>
          <w:kern w:val="0"/>
          <w:szCs w:val="21"/>
        </w:rPr>
        <w:t>转制研究院所</w:t>
      </w:r>
      <w:r>
        <w:rPr>
          <w:rFonts w:ascii="宋体" w:eastAsia="宋体" w:hAnsi="Times New Roman" w:cs="宋体"/>
          <w:color w:val="000000"/>
          <w:w w:val="0"/>
          <w:kern w:val="0"/>
          <w:szCs w:val="21"/>
        </w:rPr>
        <w:t>A2.</w:t>
      </w:r>
      <w:r>
        <w:rPr>
          <w:rFonts w:ascii="宋体" w:eastAsia="宋体" w:hAnsi="Times New Roman" w:cs="宋体" w:hint="eastAsia"/>
          <w:color w:val="000000"/>
          <w:w w:val="0"/>
          <w:kern w:val="0"/>
          <w:szCs w:val="21"/>
        </w:rPr>
        <w:t>非转制研究院所；</w:t>
      </w:r>
      <w:r>
        <w:rPr>
          <w:rFonts w:ascii="宋体" w:eastAsia="宋体" w:hAnsi="Times New Roman" w:cs="宋体"/>
          <w:color w:val="000000"/>
          <w:w w:val="0"/>
          <w:kern w:val="0"/>
          <w:szCs w:val="21"/>
        </w:rPr>
        <w:t>B.</w:t>
      </w:r>
      <w:r>
        <w:rPr>
          <w:rFonts w:ascii="宋体" w:eastAsia="宋体" w:hAnsi="Times New Roman" w:cs="宋体" w:hint="eastAsia"/>
          <w:color w:val="000000"/>
          <w:w w:val="0"/>
          <w:kern w:val="0"/>
          <w:szCs w:val="21"/>
        </w:rPr>
        <w:t>学校；</w:t>
      </w:r>
      <w:r>
        <w:rPr>
          <w:rFonts w:ascii="宋体" w:eastAsia="宋体" w:hAnsi="Times New Roman" w:cs="宋体"/>
          <w:color w:val="000000"/>
          <w:w w:val="0"/>
          <w:kern w:val="0"/>
          <w:szCs w:val="21"/>
        </w:rPr>
        <w:t>C.</w:t>
      </w:r>
      <w:r>
        <w:rPr>
          <w:rFonts w:ascii="宋体" w:eastAsia="宋体" w:hAnsi="Times New Roman" w:cs="宋体" w:hint="eastAsia"/>
          <w:color w:val="000000"/>
          <w:w w:val="0"/>
          <w:kern w:val="0"/>
          <w:szCs w:val="21"/>
        </w:rPr>
        <w:t>社会团体；</w:t>
      </w:r>
      <w:r>
        <w:rPr>
          <w:rFonts w:ascii="宋体" w:eastAsia="宋体" w:hAnsi="Times New Roman" w:cs="宋体"/>
          <w:color w:val="000000"/>
          <w:w w:val="0"/>
          <w:kern w:val="0"/>
          <w:szCs w:val="21"/>
        </w:rPr>
        <w:t>D.</w:t>
      </w:r>
      <w:r>
        <w:rPr>
          <w:rFonts w:ascii="宋体" w:eastAsia="宋体" w:hAnsi="Times New Roman" w:cs="宋体" w:hint="eastAsia"/>
          <w:color w:val="000000"/>
          <w:w w:val="0"/>
          <w:kern w:val="0"/>
          <w:szCs w:val="21"/>
        </w:rPr>
        <w:t>事业单位；</w:t>
      </w:r>
      <w:r>
        <w:rPr>
          <w:rFonts w:ascii="宋体" w:eastAsia="宋体" w:hAnsi="Times New Roman" w:cs="宋体"/>
          <w:color w:val="000000"/>
          <w:w w:val="0"/>
          <w:kern w:val="0"/>
          <w:szCs w:val="21"/>
        </w:rPr>
        <w:t>E.</w:t>
      </w:r>
      <w:r>
        <w:rPr>
          <w:rFonts w:ascii="宋体" w:eastAsia="宋体" w:hAnsi="Times New Roman" w:cs="宋体" w:hint="eastAsia"/>
          <w:color w:val="000000"/>
          <w:w w:val="0"/>
          <w:kern w:val="0"/>
          <w:szCs w:val="21"/>
        </w:rPr>
        <w:t>国有企业；</w:t>
      </w:r>
      <w:r>
        <w:rPr>
          <w:rFonts w:ascii="宋体" w:eastAsia="宋体" w:hAnsi="Times New Roman" w:cs="宋体"/>
          <w:color w:val="000000"/>
          <w:w w:val="0"/>
          <w:kern w:val="0"/>
          <w:szCs w:val="21"/>
        </w:rPr>
        <w:t>F.</w:t>
      </w:r>
      <w:r>
        <w:rPr>
          <w:rFonts w:ascii="宋体" w:eastAsia="宋体" w:hAnsi="Times New Roman" w:cs="宋体" w:hint="eastAsia"/>
          <w:color w:val="000000"/>
          <w:w w:val="0"/>
          <w:kern w:val="0"/>
          <w:szCs w:val="21"/>
        </w:rPr>
        <w:t>民营企业；</w:t>
      </w:r>
      <w:r>
        <w:rPr>
          <w:rFonts w:ascii="宋体" w:eastAsia="宋体" w:hAnsi="Times New Roman" w:cs="宋体"/>
          <w:color w:val="000000"/>
          <w:w w:val="0"/>
          <w:kern w:val="0"/>
          <w:szCs w:val="21"/>
        </w:rPr>
        <w:t>G.</w:t>
      </w:r>
      <w:r>
        <w:rPr>
          <w:rFonts w:ascii="宋体" w:eastAsia="宋体" w:hAnsi="Times New Roman" w:cs="宋体" w:hint="eastAsia"/>
          <w:color w:val="000000"/>
          <w:w w:val="0"/>
          <w:kern w:val="0"/>
          <w:szCs w:val="21"/>
        </w:rPr>
        <w:t>军队；</w:t>
      </w:r>
      <w:r>
        <w:rPr>
          <w:rFonts w:ascii="宋体" w:eastAsia="宋体" w:hAnsi="Times New Roman" w:cs="宋体"/>
          <w:color w:val="000000"/>
          <w:w w:val="0"/>
          <w:kern w:val="0"/>
          <w:szCs w:val="21"/>
        </w:rPr>
        <w:t xml:space="preserve">H </w:t>
      </w:r>
      <w:r>
        <w:rPr>
          <w:rFonts w:ascii="宋体" w:eastAsia="宋体" w:hAnsi="Times New Roman" w:cs="宋体" w:hint="eastAsia"/>
          <w:color w:val="000000"/>
          <w:w w:val="0"/>
          <w:kern w:val="0"/>
          <w:szCs w:val="21"/>
        </w:rPr>
        <w:t>其他。</w:t>
      </w:r>
    </w:p>
    <w:p w:rsidR="00651E89" w:rsidRDefault="00651E89">
      <w:pPr>
        <w:autoSpaceDE w:val="0"/>
        <w:autoSpaceDN w:val="0"/>
        <w:adjustRightInd w:val="0"/>
        <w:ind w:firstLine="420"/>
        <w:jc w:val="left"/>
        <w:rPr>
          <w:rFonts w:ascii="宋体" w:eastAsia="宋体" w:hAnsi="Times New Roman" w:cs="宋体"/>
          <w:b/>
          <w:bCs/>
          <w:color w:val="FF0000"/>
          <w:w w:val="0"/>
          <w:kern w:val="0"/>
          <w:szCs w:val="21"/>
        </w:rPr>
      </w:pPr>
      <w:r>
        <w:rPr>
          <w:rFonts w:ascii="宋体" w:eastAsia="宋体" w:hAnsi="Times New Roman" w:cs="宋体" w:hint="eastAsia"/>
          <w:b/>
          <w:bCs/>
          <w:color w:val="000000"/>
          <w:w w:val="0"/>
          <w:kern w:val="0"/>
          <w:szCs w:val="21"/>
        </w:rPr>
        <w:t>十、</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推荐专家意见</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未获奖的项目由同行业专家（至少</w:t>
      </w:r>
      <w:r>
        <w:rPr>
          <w:rFonts w:ascii="宋体" w:eastAsia="宋体" w:hAnsi="Times New Roman" w:cs="宋体"/>
          <w:color w:val="000000"/>
          <w:w w:val="0"/>
          <w:kern w:val="0"/>
          <w:szCs w:val="21"/>
        </w:rPr>
        <w:t>5</w:t>
      </w:r>
      <w:r>
        <w:rPr>
          <w:rFonts w:ascii="宋体" w:eastAsia="宋体" w:hAnsi="Times New Roman" w:cs="宋体" w:hint="eastAsia"/>
          <w:color w:val="000000"/>
          <w:w w:val="0"/>
          <w:kern w:val="0"/>
          <w:szCs w:val="21"/>
        </w:rPr>
        <w:t>位）填写的综合意见推荐到相应的推荐单位，由推荐单位填写推荐意见后，按照申报限额推荐。在专家签名处，有专家本人亲笔签名。专家要求具有高级职称。</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十一、</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推荐单位意见</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推荐单位意见》由推荐单位根据推荐项目科技创新、技术经济指标、促进行业科技进步作用、应用情况、候选人情况，并参照安徽省中医药科学技术奖授奖条件，写明推荐理由。确认推荐材料属实后，在推荐单位公章处加盖单位公章。要求不超过</w:t>
      </w:r>
      <w:r>
        <w:rPr>
          <w:rFonts w:ascii="宋体" w:eastAsia="宋体" w:hAnsi="Times New Roman" w:cs="宋体"/>
          <w:color w:val="000000"/>
          <w:w w:val="0"/>
          <w:kern w:val="0"/>
          <w:szCs w:val="21"/>
        </w:rPr>
        <w:t>600</w:t>
      </w:r>
      <w:r>
        <w:rPr>
          <w:rFonts w:ascii="宋体" w:eastAsia="宋体" w:hAnsi="Times New Roman" w:cs="宋体" w:hint="eastAsia"/>
          <w:color w:val="000000"/>
          <w:w w:val="0"/>
          <w:kern w:val="0"/>
          <w:szCs w:val="21"/>
        </w:rPr>
        <w:t>个汉字。</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lastRenderedPageBreak/>
        <w:t>十二、</w:t>
      </w:r>
      <w:r>
        <w:rPr>
          <w:rFonts w:ascii="宋体" w:eastAsia="宋体" w:hAnsi="Times New Roman" w:cs="宋体"/>
          <w:b/>
          <w:bCs/>
          <w:color w:val="000000"/>
          <w:w w:val="0"/>
          <w:kern w:val="0"/>
          <w:szCs w:val="21"/>
        </w:rPr>
        <w:t xml:space="preserve"> </w:t>
      </w:r>
      <w:r>
        <w:rPr>
          <w:rFonts w:ascii="宋体" w:eastAsia="宋体" w:hAnsi="Times New Roman" w:cs="宋体"/>
          <w:b/>
          <w:bCs/>
          <w:color w:val="000000"/>
          <w:w w:val="0"/>
          <w:kern w:val="0"/>
          <w:szCs w:val="21"/>
        </w:rPr>
        <w:t>“</w:t>
      </w:r>
      <w:r>
        <w:rPr>
          <w:rFonts w:ascii="宋体" w:eastAsia="宋体" w:hAnsi="Times New Roman" w:cs="宋体" w:hint="eastAsia"/>
          <w:b/>
          <w:bCs/>
          <w:color w:val="000000"/>
          <w:w w:val="0"/>
          <w:kern w:val="0"/>
          <w:szCs w:val="21"/>
        </w:rPr>
        <w:t>主要知识产权目录</w:t>
      </w:r>
      <w:r>
        <w:rPr>
          <w:rFonts w:ascii="宋体" w:eastAsia="宋体" w:hAnsi="Times New Roman" w:cs="宋体"/>
          <w:b/>
          <w:bCs/>
          <w:color w:val="000000"/>
          <w:w w:val="0"/>
          <w:kern w:val="0"/>
          <w:szCs w:val="21"/>
        </w:rPr>
        <w:t>”</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指直接支持该项目技术创新点已授权的知识产权证明。其中知识产权类别：</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发明（实用新型）专利权；</w:t>
      </w: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计算机软件著作权；</w:t>
      </w: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集成电路布图设计权；</w:t>
      </w: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植物新品种权；</w:t>
      </w:r>
      <w:r>
        <w:rPr>
          <w:rFonts w:ascii="宋体" w:eastAsia="宋体" w:hAnsi="Times New Roman" w:cs="宋体"/>
          <w:color w:val="000000"/>
          <w:w w:val="0"/>
          <w:kern w:val="0"/>
          <w:szCs w:val="21"/>
        </w:rPr>
        <w:t>5.</w:t>
      </w:r>
      <w:r>
        <w:rPr>
          <w:rFonts w:ascii="宋体" w:eastAsia="宋体" w:hAnsi="Times New Roman" w:cs="宋体" w:hint="eastAsia"/>
          <w:color w:val="000000"/>
          <w:w w:val="0"/>
          <w:kern w:val="0"/>
          <w:szCs w:val="21"/>
        </w:rPr>
        <w:t>其他。</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国（区）别：</w:t>
      </w: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中国；</w:t>
      </w: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美国；</w:t>
      </w: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欧洲；</w:t>
      </w: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日本；</w:t>
      </w:r>
      <w:r>
        <w:rPr>
          <w:rFonts w:ascii="宋体" w:eastAsia="宋体" w:hAnsi="Times New Roman" w:cs="宋体"/>
          <w:color w:val="000000"/>
          <w:w w:val="0"/>
          <w:kern w:val="0"/>
          <w:szCs w:val="21"/>
        </w:rPr>
        <w:t>5.</w:t>
      </w:r>
      <w:r>
        <w:rPr>
          <w:rFonts w:ascii="宋体" w:eastAsia="宋体" w:hAnsi="Times New Roman" w:cs="宋体" w:hint="eastAsia"/>
          <w:color w:val="000000"/>
          <w:w w:val="0"/>
          <w:kern w:val="0"/>
          <w:szCs w:val="21"/>
        </w:rPr>
        <w:t>中国香港；</w:t>
      </w:r>
      <w:r>
        <w:rPr>
          <w:rFonts w:ascii="宋体" w:eastAsia="宋体" w:hAnsi="Times New Roman" w:cs="宋体"/>
          <w:color w:val="000000"/>
          <w:w w:val="0"/>
          <w:kern w:val="0"/>
          <w:szCs w:val="21"/>
        </w:rPr>
        <w:t>6.</w:t>
      </w:r>
      <w:r>
        <w:rPr>
          <w:rFonts w:ascii="宋体" w:eastAsia="宋体" w:hAnsi="Times New Roman" w:cs="宋体" w:hint="eastAsia"/>
          <w:color w:val="000000"/>
          <w:w w:val="0"/>
          <w:kern w:val="0"/>
          <w:szCs w:val="21"/>
        </w:rPr>
        <w:t>中国台湾；</w:t>
      </w:r>
      <w:r>
        <w:rPr>
          <w:rFonts w:ascii="宋体" w:eastAsia="宋体" w:hAnsi="Times New Roman" w:cs="宋体"/>
          <w:color w:val="000000"/>
          <w:w w:val="0"/>
          <w:kern w:val="0"/>
          <w:szCs w:val="21"/>
        </w:rPr>
        <w:t>7.</w:t>
      </w:r>
      <w:r>
        <w:rPr>
          <w:rFonts w:ascii="宋体" w:eastAsia="宋体" w:hAnsi="Times New Roman" w:cs="宋体" w:hint="eastAsia"/>
          <w:color w:val="000000"/>
          <w:w w:val="0"/>
          <w:kern w:val="0"/>
          <w:szCs w:val="21"/>
        </w:rPr>
        <w:t>其他。应将其编号及名称填入表中。</w:t>
      </w:r>
    </w:p>
    <w:p w:rsidR="00651E89" w:rsidRDefault="00651E89">
      <w:pPr>
        <w:autoSpaceDE w:val="0"/>
        <w:autoSpaceDN w:val="0"/>
        <w:adjustRightInd w:val="0"/>
        <w:ind w:firstLine="420"/>
        <w:jc w:val="left"/>
        <w:rPr>
          <w:rFonts w:ascii="宋体" w:eastAsia="宋体" w:hAnsi="Times New Roman" w:cs="宋体"/>
          <w:b/>
          <w:bCs/>
          <w:color w:val="000000"/>
          <w:w w:val="0"/>
          <w:kern w:val="0"/>
          <w:szCs w:val="21"/>
        </w:rPr>
      </w:pPr>
      <w:r>
        <w:rPr>
          <w:rFonts w:ascii="宋体" w:eastAsia="宋体" w:hAnsi="Times New Roman" w:cs="宋体" w:hint="eastAsia"/>
          <w:b/>
          <w:bCs/>
          <w:color w:val="000000"/>
          <w:w w:val="0"/>
          <w:kern w:val="0"/>
          <w:szCs w:val="21"/>
        </w:rPr>
        <w:t>十四、主要附件</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（一）、电子版附件</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《电子版附件》是电子版附件内容是评审的必备附件材料，应按要求上传至指定网页，并写明附件名称，按以下顺序排列：</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《知识产权证明》指该项目已取得的主要证明，包括：</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授权发明专利说明书</w:t>
      </w:r>
      <w:r>
        <w:rPr>
          <w:rFonts w:ascii="宋体" w:eastAsia="宋体" w:hAnsi="Times New Roman" w:cs="宋体"/>
          <w:color w:val="000000"/>
          <w:w w:val="0"/>
          <w:kern w:val="0"/>
          <w:szCs w:val="21"/>
        </w:rPr>
        <w:t>”</w:t>
      </w:r>
      <w:r>
        <w:rPr>
          <w:rFonts w:ascii="宋体" w:eastAsia="宋体" w:hAnsi="Times New Roman" w:cs="宋体" w:hint="eastAsia"/>
          <w:color w:val="000000"/>
          <w:w w:val="0"/>
          <w:kern w:val="0"/>
          <w:szCs w:val="21"/>
        </w:rPr>
        <w:t>扉页、计算机软件著作权登记证书、集成电路布图设计权、植物新品种权等其他知识产权证明，以扫描方式录入推荐系统。</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评价证明及国家法律法规要求行业审批文件》指推荐项目的验收报告，权威部门的检测证明，国家对相关行业有审批要求的批准文件等证明材料如：新药、医疗器械、动植物新品种、标准等。以扫描方式录入推荐系统。对于涉及有审批要求的项目，必须提交相应的批准证明材料，否则不能提交评审。</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《应用证明》指该项目整体技术应用单位提供的应用证明。</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 xml:space="preserve"> </w:t>
      </w:r>
      <w:r>
        <w:rPr>
          <w:rFonts w:ascii="宋体" w:eastAsia="宋体" w:hAnsi="Times New Roman" w:cs="宋体" w:hint="eastAsia"/>
          <w:color w:val="000000"/>
          <w:w w:val="0"/>
          <w:kern w:val="0"/>
          <w:szCs w:val="21"/>
        </w:rPr>
        <w:t>《其他证明》是指支持项目科技创新、候选人贡献的其他相关证明，如：查新报告、论文提交首页扫描件、专著提交首页及版权页扫描件。</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科普作品项目电子版推荐书附件材料应提供以下相关证明材料：</w:t>
      </w: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）图书及电子出版物样本（最新版本）</w:t>
      </w:r>
      <w:r>
        <w:rPr>
          <w:rFonts w:ascii="宋体" w:eastAsia="宋体" w:hAnsi="Times New Roman" w:cs="宋体"/>
          <w:color w:val="000000"/>
          <w:w w:val="0"/>
          <w:kern w:val="0"/>
          <w:szCs w:val="21"/>
        </w:rPr>
        <w:t xml:space="preserve"> </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）由出版社出具的作品发行数量、再版次数的证明；</w:t>
      </w: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）公开引用或应用证明；</w:t>
      </w: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）科普作品质量的证明；</w:t>
      </w:r>
      <w:r>
        <w:rPr>
          <w:rFonts w:ascii="宋体" w:eastAsia="宋体" w:hAnsi="Times New Roman" w:cs="宋体"/>
          <w:color w:val="000000"/>
          <w:w w:val="0"/>
          <w:kern w:val="0"/>
          <w:szCs w:val="21"/>
        </w:rPr>
        <w:t>5</w:t>
      </w:r>
      <w:r>
        <w:rPr>
          <w:rFonts w:ascii="宋体" w:eastAsia="宋体" w:hAnsi="Times New Roman" w:cs="宋体" w:hint="eastAsia"/>
          <w:color w:val="000000"/>
          <w:w w:val="0"/>
          <w:kern w:val="0"/>
          <w:szCs w:val="21"/>
        </w:rPr>
        <w:t>）有助于科普作品评审的其他证明材料。</w:t>
      </w:r>
      <w:r>
        <w:rPr>
          <w:rFonts w:ascii="宋体" w:eastAsia="宋体" w:hAnsi="Times New Roman" w:cs="宋体"/>
          <w:color w:val="000000"/>
          <w:w w:val="0"/>
          <w:kern w:val="0"/>
          <w:szCs w:val="21"/>
        </w:rPr>
        <w:t>6</w:t>
      </w:r>
      <w:r>
        <w:rPr>
          <w:rFonts w:ascii="宋体" w:eastAsia="宋体" w:hAnsi="Times New Roman" w:cs="宋体" w:hint="eastAsia"/>
          <w:color w:val="000000"/>
          <w:w w:val="0"/>
          <w:kern w:val="0"/>
          <w:szCs w:val="21"/>
        </w:rPr>
        <w:t>）提交科普作品主要内容的</w:t>
      </w:r>
      <w:r>
        <w:rPr>
          <w:rFonts w:ascii="宋体" w:eastAsia="宋体" w:hAnsi="Times New Roman" w:cs="宋体"/>
          <w:color w:val="000000"/>
          <w:w w:val="0"/>
          <w:kern w:val="0"/>
          <w:szCs w:val="21"/>
        </w:rPr>
        <w:t xml:space="preserve"> PDF </w:t>
      </w:r>
      <w:r>
        <w:rPr>
          <w:rFonts w:ascii="宋体" w:eastAsia="宋体" w:hAnsi="Times New Roman" w:cs="宋体" w:hint="eastAsia"/>
          <w:color w:val="000000"/>
          <w:w w:val="0"/>
          <w:kern w:val="0"/>
          <w:szCs w:val="21"/>
        </w:rPr>
        <w:t>文件。</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（二）、书面附件</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hint="eastAsia"/>
          <w:color w:val="000000"/>
          <w:w w:val="0"/>
          <w:kern w:val="0"/>
          <w:szCs w:val="21"/>
        </w:rPr>
        <w:t>《书面附件》是书面推荐书存档内容的必备材料，应与推荐书电子版附件材料内容一致，附件内容不得超过</w:t>
      </w:r>
      <w:r>
        <w:rPr>
          <w:rFonts w:ascii="宋体" w:eastAsia="宋体" w:hAnsi="Times New Roman" w:cs="宋体"/>
          <w:color w:val="000000"/>
          <w:w w:val="0"/>
          <w:kern w:val="0"/>
          <w:szCs w:val="21"/>
        </w:rPr>
        <w:t xml:space="preserve"> 40 </w:t>
      </w:r>
      <w:r>
        <w:rPr>
          <w:rFonts w:ascii="宋体" w:eastAsia="宋体" w:hAnsi="Times New Roman" w:cs="宋体" w:hint="eastAsia"/>
          <w:color w:val="000000"/>
          <w:w w:val="0"/>
          <w:kern w:val="0"/>
          <w:szCs w:val="21"/>
        </w:rPr>
        <w:t>页，并应按以下顺序排列：</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1</w:t>
      </w:r>
      <w:r>
        <w:rPr>
          <w:rFonts w:ascii="宋体" w:eastAsia="宋体" w:hAnsi="Times New Roman" w:cs="宋体" w:hint="eastAsia"/>
          <w:color w:val="000000"/>
          <w:w w:val="0"/>
          <w:kern w:val="0"/>
          <w:szCs w:val="21"/>
        </w:rPr>
        <w:t>．知识产权证明（只提供支持核心科技创新成立的知识产权证明）</w:t>
      </w:r>
      <w:r>
        <w:rPr>
          <w:rFonts w:ascii="宋体" w:eastAsia="宋体" w:hAnsi="Times New Roman" w:cs="宋体"/>
          <w:color w:val="000000"/>
          <w:w w:val="0"/>
          <w:kern w:val="0"/>
          <w:szCs w:val="21"/>
        </w:rPr>
        <w:t xml:space="preserve"> </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2</w:t>
      </w:r>
      <w:r>
        <w:rPr>
          <w:rFonts w:ascii="宋体" w:eastAsia="宋体" w:hAnsi="Times New Roman" w:cs="宋体" w:hint="eastAsia"/>
          <w:color w:val="000000"/>
          <w:w w:val="0"/>
          <w:kern w:val="0"/>
          <w:szCs w:val="21"/>
        </w:rPr>
        <w:t>．评价证明及国家法律法规要求行业审批文件；</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3</w:t>
      </w:r>
      <w:r>
        <w:rPr>
          <w:rFonts w:ascii="宋体" w:eastAsia="宋体" w:hAnsi="Times New Roman" w:cs="宋体" w:hint="eastAsia"/>
          <w:color w:val="000000"/>
          <w:w w:val="0"/>
          <w:kern w:val="0"/>
          <w:szCs w:val="21"/>
        </w:rPr>
        <w:t>．应用证明（只提供重要的、有代表性的应用证明）</w:t>
      </w:r>
      <w:r>
        <w:rPr>
          <w:rFonts w:ascii="宋体" w:eastAsia="宋体" w:hAnsi="Times New Roman" w:cs="宋体"/>
          <w:color w:val="000000"/>
          <w:w w:val="0"/>
          <w:kern w:val="0"/>
          <w:szCs w:val="21"/>
        </w:rPr>
        <w:t xml:space="preserve"> </w:t>
      </w:r>
      <w:r>
        <w:rPr>
          <w:rFonts w:ascii="宋体" w:eastAsia="宋体" w:hAnsi="Times New Roman" w:cs="宋体" w:hint="eastAsia"/>
          <w:color w:val="000000"/>
          <w:w w:val="0"/>
          <w:kern w:val="0"/>
          <w:szCs w:val="21"/>
        </w:rPr>
        <w:t>；</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420"/>
        <w:jc w:val="left"/>
        <w:rPr>
          <w:rFonts w:ascii="宋体" w:eastAsia="宋体" w:hAnsi="Times New Roman" w:cs="宋体"/>
          <w:color w:val="000000"/>
          <w:w w:val="0"/>
          <w:kern w:val="0"/>
          <w:szCs w:val="21"/>
        </w:rPr>
      </w:pPr>
      <w:r>
        <w:rPr>
          <w:rFonts w:ascii="宋体" w:eastAsia="宋体" w:hAnsi="Times New Roman" w:cs="宋体"/>
          <w:color w:val="000000"/>
          <w:w w:val="0"/>
          <w:kern w:val="0"/>
          <w:szCs w:val="21"/>
        </w:rPr>
        <w:t>4</w:t>
      </w:r>
      <w:r>
        <w:rPr>
          <w:rFonts w:ascii="宋体" w:eastAsia="宋体" w:hAnsi="Times New Roman" w:cs="宋体" w:hint="eastAsia"/>
          <w:color w:val="000000"/>
          <w:w w:val="0"/>
          <w:kern w:val="0"/>
          <w:szCs w:val="21"/>
        </w:rPr>
        <w:t>．其他证明。</w:t>
      </w:r>
      <w:r>
        <w:rPr>
          <w:rFonts w:ascii="宋体" w:eastAsia="宋体" w:hAnsi="Times New Roman" w:cs="宋体"/>
          <w:color w:val="000000"/>
          <w:w w:val="0"/>
          <w:kern w:val="0"/>
          <w:szCs w:val="21"/>
        </w:rPr>
        <w:t xml:space="preserve"> </w:t>
      </w:r>
    </w:p>
    <w:p w:rsidR="00651E89" w:rsidRDefault="00651E89">
      <w:pPr>
        <w:autoSpaceDE w:val="0"/>
        <w:autoSpaceDN w:val="0"/>
        <w:adjustRightInd w:val="0"/>
        <w:ind w:firstLine="1050"/>
        <w:jc w:val="left"/>
        <w:rPr>
          <w:rFonts w:ascii="宋体" w:eastAsia="宋体" w:hAnsi="Times New Roman" w:cs="宋体"/>
          <w:w w:val="0"/>
          <w:kern w:val="0"/>
          <w:szCs w:val="21"/>
        </w:rPr>
      </w:pPr>
      <w:r>
        <w:rPr>
          <w:rFonts w:ascii="宋体" w:eastAsia="宋体" w:hAnsi="Times New Roman" w:cs="宋体" w:hint="eastAsia"/>
          <w:color w:val="000000"/>
          <w:w w:val="0"/>
          <w:kern w:val="0"/>
          <w:szCs w:val="21"/>
        </w:rPr>
        <w:t>科普组项目</w:t>
      </w:r>
      <w:r>
        <w:rPr>
          <w:rFonts w:ascii="宋体" w:eastAsia="宋体" w:hAnsi="Times New Roman" w:cs="宋体"/>
          <w:color w:val="000000"/>
          <w:w w:val="0"/>
          <w:kern w:val="0"/>
          <w:szCs w:val="21"/>
        </w:rPr>
        <w:t xml:space="preserve"> PDF </w:t>
      </w:r>
      <w:r>
        <w:rPr>
          <w:rFonts w:ascii="宋体" w:eastAsia="宋体" w:hAnsi="Times New Roman" w:cs="宋体" w:hint="eastAsia"/>
          <w:color w:val="000000"/>
          <w:w w:val="0"/>
          <w:kern w:val="0"/>
          <w:szCs w:val="21"/>
        </w:rPr>
        <w:t>格式的电子版附件对应的书面附件只提供文件首页。同时应报科普作品</w:t>
      </w:r>
      <w:r>
        <w:rPr>
          <w:rFonts w:ascii="宋体" w:eastAsia="宋体" w:hAnsi="Times New Roman" w:cs="宋体"/>
          <w:color w:val="000000"/>
          <w:w w:val="0"/>
          <w:kern w:val="0"/>
          <w:szCs w:val="21"/>
        </w:rPr>
        <w:t xml:space="preserve"> 3 </w:t>
      </w:r>
      <w:r>
        <w:rPr>
          <w:rFonts w:ascii="宋体" w:eastAsia="宋体" w:hAnsi="Times New Roman" w:cs="宋体" w:hint="eastAsia"/>
          <w:color w:val="000000"/>
          <w:w w:val="0"/>
          <w:kern w:val="0"/>
          <w:szCs w:val="21"/>
        </w:rPr>
        <w:t>套。</w:t>
      </w:r>
    </w:p>
    <w:p w:rsidR="00651E89" w:rsidRDefault="00651E89">
      <w:pPr>
        <w:autoSpaceDE w:val="0"/>
        <w:autoSpaceDN w:val="0"/>
        <w:adjustRightInd w:val="0"/>
        <w:ind w:firstLine="1050"/>
        <w:jc w:val="left"/>
        <w:rPr>
          <w:rFonts w:ascii="宋体" w:eastAsia="宋体" w:hAnsi="Times New Roman" w:cs="宋体"/>
          <w:w w:val="0"/>
          <w:kern w:val="0"/>
          <w:szCs w:val="21"/>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ind w:firstLine="1050"/>
        <w:jc w:val="left"/>
        <w:rPr>
          <w:rFonts w:ascii="仿宋_GB2312" w:eastAsia="仿宋_GB2312" w:hAnsi="Times New Roman" w:cs="仿宋_GB2312"/>
          <w:w w:val="0"/>
          <w:kern w:val="0"/>
          <w:sz w:val="30"/>
          <w:szCs w:val="30"/>
        </w:rPr>
      </w:pPr>
    </w:p>
    <w:p w:rsidR="00651E89" w:rsidRDefault="00651E89">
      <w:pPr>
        <w:autoSpaceDE w:val="0"/>
        <w:autoSpaceDN w:val="0"/>
        <w:adjustRightInd w:val="0"/>
        <w:jc w:val="center"/>
        <w:rPr>
          <w:rFonts w:ascii="Arial" w:eastAsia="仿宋_GB2312" w:hAnsi="Arial" w:cs="Arial"/>
          <w:color w:val="000000"/>
          <w:w w:val="0"/>
          <w:kern w:val="0"/>
          <w:sz w:val="32"/>
          <w:szCs w:val="32"/>
        </w:rPr>
      </w:pPr>
    </w:p>
    <w:p w:rsidR="00651E89" w:rsidRDefault="00651E89">
      <w:pPr>
        <w:autoSpaceDE w:val="0"/>
        <w:autoSpaceDN w:val="0"/>
        <w:adjustRightInd w:val="0"/>
        <w:jc w:val="center"/>
        <w:rPr>
          <w:rFonts w:ascii="Arial" w:eastAsia="仿宋_GB2312" w:hAnsi="Arial" w:cs="Arial"/>
          <w:color w:val="000000"/>
          <w:w w:val="0"/>
          <w:kern w:val="0"/>
          <w:sz w:val="32"/>
          <w:szCs w:val="32"/>
        </w:rPr>
      </w:pPr>
    </w:p>
    <w:p w:rsidR="00183F78" w:rsidRDefault="00183F78">
      <w:pPr>
        <w:autoSpaceDE w:val="0"/>
        <w:autoSpaceDN w:val="0"/>
        <w:adjustRightInd w:val="0"/>
        <w:jc w:val="center"/>
        <w:rPr>
          <w:rFonts w:ascii="Arial" w:eastAsia="仿宋_GB2312" w:hAnsi="Arial" w:cs="Arial"/>
          <w:color w:val="000000"/>
          <w:w w:val="0"/>
          <w:kern w:val="0"/>
          <w:sz w:val="32"/>
          <w:szCs w:val="32"/>
        </w:rPr>
      </w:pPr>
    </w:p>
    <w:p w:rsidR="00651E89" w:rsidRDefault="00651E89">
      <w:pPr>
        <w:autoSpaceDE w:val="0"/>
        <w:autoSpaceDN w:val="0"/>
        <w:adjustRightInd w:val="0"/>
        <w:jc w:val="center"/>
        <w:rPr>
          <w:rFonts w:ascii="Arial" w:eastAsia="黑体" w:hAnsi="Arial" w:cs="Arial"/>
          <w:color w:val="000000"/>
          <w:w w:val="0"/>
          <w:kern w:val="0"/>
          <w:sz w:val="32"/>
          <w:szCs w:val="32"/>
        </w:rPr>
      </w:pPr>
      <w:r>
        <w:rPr>
          <w:rFonts w:ascii="黑体" w:eastAsia="黑体" w:hAnsi="Arial" w:cs="黑体" w:hint="eastAsia"/>
          <w:color w:val="000000"/>
          <w:w w:val="0"/>
          <w:kern w:val="0"/>
          <w:sz w:val="32"/>
          <w:szCs w:val="32"/>
        </w:rPr>
        <w:lastRenderedPageBreak/>
        <w:t>安徽省中医药科学技术奖学科代码表</w:t>
      </w:r>
    </w:p>
    <w:p w:rsidR="00651E89" w:rsidRDefault="00651E89">
      <w:pPr>
        <w:autoSpaceDE w:val="0"/>
        <w:autoSpaceDN w:val="0"/>
        <w:adjustRightInd w:val="0"/>
        <w:jc w:val="center"/>
        <w:rPr>
          <w:rFonts w:ascii="Arial" w:eastAsia="黑体" w:hAnsi="Arial" w:cs="Arial"/>
          <w:color w:val="000000"/>
          <w:w w:val="0"/>
          <w:kern w:val="0"/>
          <w:sz w:val="24"/>
          <w:szCs w:val="24"/>
        </w:rPr>
      </w:pPr>
    </w:p>
    <w:p w:rsidR="00651E89" w:rsidRDefault="00651E89">
      <w:pPr>
        <w:autoSpaceDE w:val="0"/>
        <w:autoSpaceDN w:val="0"/>
        <w:adjustRightInd w:val="0"/>
        <w:ind w:firstLine="420"/>
        <w:rPr>
          <w:rFonts w:ascii="Times New Roman" w:eastAsia="仿宋_GB2312" w:hAnsi="Times New Roman"/>
          <w:w w:val="0"/>
          <w:sz w:val="24"/>
          <w:szCs w:val="24"/>
        </w:rPr>
      </w:pPr>
      <w:r>
        <w:rPr>
          <w:rFonts w:ascii="仿宋_GB2312" w:eastAsia="仿宋_GB2312" w:hAnsi="Arial" w:cs="仿宋_GB2312" w:hint="eastAsia"/>
          <w:w w:val="0"/>
          <w:sz w:val="24"/>
          <w:szCs w:val="24"/>
        </w:rPr>
        <w:t>《安徽省中医药科学技术奖学科代码表》参照《国家科学技术奖学科、专业评审范围与代码》编制。填写学科代码时，应根据项目的专业属性，选择一个学科专业代码，并尽可能选择到三级学科专业，若没有三级学科专业的，则选择至二级填写代码及其名称。</w:t>
      </w:r>
    </w:p>
    <w:p w:rsidR="00651E89" w:rsidRDefault="00651E89">
      <w:pPr>
        <w:autoSpaceDE w:val="0"/>
        <w:autoSpaceDN w:val="0"/>
        <w:adjustRightInd w:val="0"/>
        <w:ind w:firstLine="420"/>
        <w:rPr>
          <w:rFonts w:ascii="Times New Roman" w:eastAsia="仿宋_GB2312" w:hAnsi="Times New Roman"/>
          <w:w w:val="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3360"/>
        <w:gridCol w:w="4392"/>
      </w:tblGrid>
      <w:tr w:rsidR="00651E89">
        <w:tblPrEx>
          <w:tblCellMar>
            <w:top w:w="0" w:type="dxa"/>
            <w:bottom w:w="0" w:type="dxa"/>
          </w:tblCellMar>
        </w:tblPrEx>
        <w:trPr>
          <w:trHeight w:val="400"/>
          <w:jc w:val="center"/>
        </w:trPr>
        <w:tc>
          <w:tcPr>
            <w:tcW w:w="2103" w:type="dxa"/>
            <w:tcBorders>
              <w:top w:val="single" w:sz="4" w:space="0" w:color="auto"/>
              <w:bottom w:val="single" w:sz="4" w:space="0" w:color="auto"/>
              <w:right w:val="single" w:sz="4" w:space="0" w:color="auto"/>
            </w:tcBorders>
            <w:vAlign w:val="center"/>
          </w:tcPr>
          <w:p w:rsidR="00651E89" w:rsidRDefault="00651E89">
            <w:pPr>
              <w:autoSpaceDE w:val="0"/>
              <w:autoSpaceDN w:val="0"/>
              <w:adjustRightInd w:val="0"/>
              <w:jc w:val="center"/>
              <w:rPr>
                <w:rFonts w:ascii="Arial" w:eastAsia="黑体" w:hAnsi="Arial" w:cs="Arial"/>
                <w:color w:val="000000"/>
                <w:w w:val="0"/>
                <w:kern w:val="0"/>
                <w:sz w:val="24"/>
                <w:szCs w:val="24"/>
              </w:rPr>
            </w:pPr>
            <w:r>
              <w:rPr>
                <w:rFonts w:ascii="黑体" w:eastAsia="黑体" w:hAnsi="Times New Roman" w:cs="黑体" w:hint="eastAsia"/>
                <w:color w:val="000000"/>
                <w:w w:val="0"/>
                <w:kern w:val="0"/>
                <w:sz w:val="24"/>
                <w:szCs w:val="24"/>
              </w:rPr>
              <w:t>学科、专业代码</w:t>
            </w:r>
          </w:p>
        </w:tc>
        <w:tc>
          <w:tcPr>
            <w:tcW w:w="3360" w:type="dxa"/>
            <w:tcBorders>
              <w:top w:val="single" w:sz="4" w:space="0" w:color="auto"/>
              <w:left w:val="single" w:sz="4" w:space="0" w:color="auto"/>
              <w:bottom w:val="single" w:sz="4" w:space="0" w:color="auto"/>
              <w:right w:val="single" w:sz="4" w:space="0" w:color="auto"/>
            </w:tcBorders>
            <w:vAlign w:val="center"/>
          </w:tcPr>
          <w:p w:rsidR="00651E89" w:rsidRDefault="00651E89">
            <w:pPr>
              <w:autoSpaceDE w:val="0"/>
              <w:autoSpaceDN w:val="0"/>
              <w:adjustRightInd w:val="0"/>
              <w:jc w:val="center"/>
              <w:rPr>
                <w:rFonts w:ascii="Arial" w:eastAsia="黑体" w:hAnsi="Arial" w:cs="Arial"/>
                <w:color w:val="000000"/>
                <w:w w:val="0"/>
                <w:kern w:val="0"/>
                <w:sz w:val="24"/>
                <w:szCs w:val="24"/>
              </w:rPr>
            </w:pPr>
            <w:r>
              <w:rPr>
                <w:rFonts w:ascii="黑体" w:eastAsia="黑体" w:hAnsi="Arial" w:cs="黑体" w:hint="eastAsia"/>
                <w:color w:val="000000"/>
                <w:w w:val="0"/>
                <w:kern w:val="0"/>
                <w:sz w:val="24"/>
                <w:szCs w:val="24"/>
              </w:rPr>
              <w:t>学科、专业名称</w:t>
            </w:r>
          </w:p>
        </w:tc>
        <w:tc>
          <w:tcPr>
            <w:tcW w:w="4392" w:type="dxa"/>
            <w:tcBorders>
              <w:top w:val="single" w:sz="4" w:space="0" w:color="auto"/>
              <w:left w:val="single" w:sz="4" w:space="0" w:color="auto"/>
              <w:bottom w:val="single" w:sz="4" w:space="0" w:color="auto"/>
            </w:tcBorders>
            <w:vAlign w:val="center"/>
          </w:tcPr>
          <w:p w:rsidR="00651E89" w:rsidRDefault="00651E89">
            <w:pPr>
              <w:autoSpaceDE w:val="0"/>
              <w:autoSpaceDN w:val="0"/>
              <w:adjustRightInd w:val="0"/>
              <w:jc w:val="center"/>
              <w:rPr>
                <w:rFonts w:ascii="Arial" w:eastAsia="黑体" w:hAnsi="Arial" w:cs="Arial"/>
                <w:color w:val="000000"/>
                <w:w w:val="0"/>
                <w:kern w:val="0"/>
                <w:sz w:val="24"/>
                <w:szCs w:val="24"/>
              </w:rPr>
            </w:pPr>
            <w:r>
              <w:rPr>
                <w:rFonts w:ascii="黑体" w:eastAsia="黑体" w:hAnsi="Arial" w:cs="黑体" w:hint="eastAsia"/>
                <w:color w:val="000000"/>
                <w:w w:val="0"/>
                <w:kern w:val="0"/>
                <w:sz w:val="24"/>
                <w:szCs w:val="24"/>
              </w:rPr>
              <w:t>说</w:t>
            </w:r>
            <w:r>
              <w:rPr>
                <w:rFonts w:ascii="Arial" w:eastAsia="黑体" w:hAnsi="Arial" w:cs="Arial"/>
                <w:color w:val="000000"/>
                <w:w w:val="0"/>
                <w:kern w:val="0"/>
                <w:sz w:val="24"/>
                <w:szCs w:val="24"/>
              </w:rPr>
              <w:t xml:space="preserve">         </w:t>
            </w:r>
            <w:r>
              <w:rPr>
                <w:rFonts w:ascii="黑体" w:eastAsia="黑体" w:hAnsi="Arial" w:cs="黑体" w:hint="eastAsia"/>
                <w:color w:val="000000"/>
                <w:w w:val="0"/>
                <w:kern w:val="0"/>
                <w:sz w:val="24"/>
                <w:szCs w:val="24"/>
              </w:rPr>
              <w:t>明</w:t>
            </w: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黑体" w:hAnsi="Arial" w:cs="Arial"/>
                <w:color w:val="000000"/>
                <w:w w:val="0"/>
                <w:kern w:val="0"/>
                <w:sz w:val="24"/>
                <w:szCs w:val="24"/>
              </w:rPr>
            </w:pPr>
            <w:r>
              <w:rPr>
                <w:rFonts w:ascii="Arial" w:eastAsia="黑体" w:hAnsi="Arial" w:cs="Arial"/>
                <w:color w:val="000000"/>
                <w:w w:val="0"/>
                <w:kern w:val="0"/>
                <w:sz w:val="24"/>
                <w:szCs w:val="24"/>
              </w:rPr>
              <w:t>360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中医、中药学</w:t>
            </w:r>
          </w:p>
        </w:tc>
        <w:tc>
          <w:tcPr>
            <w:tcW w:w="4392" w:type="dxa"/>
            <w:vMerge w:val="restart"/>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包括经络学</w:t>
            </w: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中医学</w:t>
            </w:r>
          </w:p>
        </w:tc>
        <w:tc>
          <w:tcPr>
            <w:tcW w:w="4392" w:type="dxa"/>
            <w:vMerge/>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3601011</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中医基础理论</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中医临床基础</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3601017</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中医诊断学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3601021</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中医治疗学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中医外治学理论</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3601027</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针灸学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3601031</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中西医结合基础</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3601034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中医方剂学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中医临床医学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中医诊断</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3602012</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中医治疗</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3601014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中医外治法（物理疗法）</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包括推拿、按摩、捏积、刮痧、拧痧、</w:t>
            </w: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割治、挑治、埋藏疗法等</w:t>
            </w: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3602016</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针灸疗法及临床应用</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36021</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中医内科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中医外科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中医妇科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中医儿科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3602230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中医肿瘤科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3602240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中医骨伤科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3602250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中医皮肤科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3602260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中医临床方剂</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中医五官科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lastRenderedPageBreak/>
              <w:t>3602410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中医眼科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中医耳鼻喉科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3602430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中医口腔科</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26025</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中医急症治疗</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jc w:val="center"/>
        </w:trPr>
        <w:tc>
          <w:tcPr>
            <w:tcW w:w="2103" w:type="dxa"/>
            <w:tcBorders>
              <w:top w:val="nil"/>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bl>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3"/>
        <w:gridCol w:w="3360"/>
        <w:gridCol w:w="4392"/>
      </w:tblGrid>
      <w:tr w:rsidR="00651E89">
        <w:tblPrEx>
          <w:tblCellMar>
            <w:top w:w="0" w:type="dxa"/>
            <w:bottom w:w="0" w:type="dxa"/>
          </w:tblCellMar>
        </w:tblPrEx>
        <w:trPr>
          <w:trHeight w:val="400"/>
        </w:trPr>
        <w:tc>
          <w:tcPr>
            <w:tcW w:w="2103" w:type="dxa"/>
            <w:tcBorders>
              <w:top w:val="single" w:sz="4" w:space="0" w:color="auto"/>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学科、专业代码</w:t>
            </w:r>
          </w:p>
        </w:tc>
        <w:tc>
          <w:tcPr>
            <w:tcW w:w="3360" w:type="dxa"/>
            <w:tcBorders>
              <w:top w:val="single" w:sz="4" w:space="0" w:color="auto"/>
              <w:left w:val="single" w:sz="4" w:space="0" w:color="auto"/>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学科、专业名称</w:t>
            </w:r>
          </w:p>
        </w:tc>
        <w:tc>
          <w:tcPr>
            <w:tcW w:w="4392" w:type="dxa"/>
            <w:tcBorders>
              <w:top w:val="single" w:sz="4" w:space="0" w:color="auto"/>
              <w:left w:val="single" w:sz="4" w:space="0" w:color="auto"/>
              <w:bottom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说</w:t>
            </w:r>
            <w:r>
              <w:rPr>
                <w:rFonts w:ascii="Arial" w:eastAsia="仿宋_GB2312" w:hAnsi="Arial" w:cs="Arial"/>
                <w:color w:val="000000"/>
                <w:w w:val="0"/>
                <w:kern w:val="0"/>
                <w:sz w:val="24"/>
                <w:szCs w:val="24"/>
              </w:rPr>
              <w:t xml:space="preserve">       </w:t>
            </w:r>
            <w:r>
              <w:rPr>
                <w:rFonts w:ascii="仿宋_GB2312" w:eastAsia="仿宋_GB2312" w:hAnsi="Arial" w:cs="仿宋_GB2312" w:hint="eastAsia"/>
                <w:color w:val="000000"/>
                <w:w w:val="0"/>
                <w:kern w:val="0"/>
                <w:sz w:val="24"/>
                <w:szCs w:val="24"/>
              </w:rPr>
              <w:t>明</w:t>
            </w: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中医养生、康复</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中医康复疗法</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中医护理</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3602430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中医食养、食疗</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3602640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中医老年科学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36030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民族医学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36040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3604010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中西医结合临床</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36050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中医预防、卫生学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中药化学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3606015</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中药药理</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本草学</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包括本草经、地方本草、食物本草等</w:t>
            </w: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3606025</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中药资源</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中药材</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包括植物药、动物药、矿物药、海洋药物等</w:t>
            </w: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3606210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药物植物的栽培</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3606220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药物动物的养殖</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3606230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药材的采集、加工</w:t>
            </w:r>
          </w:p>
        </w:tc>
        <w:tc>
          <w:tcPr>
            <w:tcW w:w="4392" w:type="dxa"/>
            <w:vMerge w:val="restart"/>
            <w:tcBorders>
              <w:top w:val="nil"/>
              <w:left w:val="single" w:sz="4" w:space="0" w:color="auto"/>
              <w:bottom w:val="nil"/>
            </w:tcBorders>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3606240</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中药材鉴定</w:t>
            </w:r>
          </w:p>
        </w:tc>
        <w:tc>
          <w:tcPr>
            <w:tcW w:w="4392" w:type="dxa"/>
            <w:vMerge/>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36064</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中药炮制</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36066</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中药制剂</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r w:rsidR="00651E89">
        <w:tblPrEx>
          <w:tblCellMar>
            <w:top w:w="0" w:type="dxa"/>
            <w:bottom w:w="0" w:type="dxa"/>
          </w:tblCellMar>
        </w:tblPrEx>
        <w:trPr>
          <w:trHeight w:val="400"/>
        </w:trPr>
        <w:tc>
          <w:tcPr>
            <w:tcW w:w="2103" w:type="dxa"/>
            <w:tcBorders>
              <w:top w:val="nil"/>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Arial" w:eastAsia="仿宋_GB2312" w:hAnsi="Arial" w:cs="Arial"/>
                <w:color w:val="000000"/>
                <w:w w:val="0"/>
                <w:kern w:val="0"/>
                <w:sz w:val="24"/>
                <w:szCs w:val="24"/>
              </w:rPr>
              <w:t>36068</w:t>
            </w:r>
          </w:p>
        </w:tc>
        <w:tc>
          <w:tcPr>
            <w:tcW w:w="3360" w:type="dxa"/>
            <w:tcBorders>
              <w:top w:val="nil"/>
              <w:left w:val="single" w:sz="4" w:space="0" w:color="auto"/>
              <w:bottom w:val="nil"/>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中药管理</w:t>
            </w:r>
          </w:p>
        </w:tc>
        <w:tc>
          <w:tcPr>
            <w:tcW w:w="4392" w:type="dxa"/>
            <w:tcBorders>
              <w:top w:val="nil"/>
              <w:left w:val="single" w:sz="4" w:space="0" w:color="auto"/>
              <w:bottom w:val="nil"/>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r>
              <w:rPr>
                <w:rFonts w:ascii="仿宋_GB2312" w:eastAsia="仿宋_GB2312" w:hAnsi="Arial" w:cs="仿宋_GB2312" w:hint="eastAsia"/>
                <w:color w:val="000000"/>
                <w:w w:val="0"/>
                <w:kern w:val="0"/>
                <w:sz w:val="24"/>
                <w:szCs w:val="24"/>
              </w:rPr>
              <w:t>包括药品管理与贮藏</w:t>
            </w:r>
          </w:p>
        </w:tc>
      </w:tr>
      <w:tr w:rsidR="00651E89">
        <w:tblPrEx>
          <w:tblCellMar>
            <w:top w:w="0" w:type="dxa"/>
            <w:bottom w:w="0" w:type="dxa"/>
          </w:tblCellMar>
        </w:tblPrEx>
        <w:trPr>
          <w:trHeight w:val="400"/>
        </w:trPr>
        <w:tc>
          <w:tcPr>
            <w:tcW w:w="2103" w:type="dxa"/>
            <w:tcBorders>
              <w:top w:val="nil"/>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3360" w:type="dxa"/>
            <w:tcBorders>
              <w:top w:val="nil"/>
              <w:left w:val="single" w:sz="4" w:space="0" w:color="auto"/>
              <w:bottom w:val="single" w:sz="4" w:space="0" w:color="auto"/>
              <w:right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c>
          <w:tcPr>
            <w:tcW w:w="4392" w:type="dxa"/>
            <w:tcBorders>
              <w:top w:val="nil"/>
              <w:left w:val="single" w:sz="4" w:space="0" w:color="auto"/>
              <w:bottom w:val="single" w:sz="4" w:space="0" w:color="auto"/>
            </w:tcBorders>
            <w:vAlign w:val="center"/>
          </w:tcPr>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tc>
      </w:tr>
    </w:tbl>
    <w:p w:rsidR="00651E89" w:rsidRDefault="00651E89">
      <w:pPr>
        <w:autoSpaceDE w:val="0"/>
        <w:autoSpaceDN w:val="0"/>
        <w:adjustRightInd w:val="0"/>
        <w:ind w:firstLine="417"/>
        <w:jc w:val="left"/>
        <w:rPr>
          <w:rFonts w:ascii="Arial" w:eastAsia="仿宋_GB2312" w:hAnsi="Arial" w:cs="Arial"/>
          <w:color w:val="000000"/>
          <w:w w:val="0"/>
          <w:kern w:val="0"/>
          <w:sz w:val="24"/>
          <w:szCs w:val="24"/>
        </w:rPr>
      </w:pPr>
    </w:p>
    <w:p w:rsidR="00651E89" w:rsidRDefault="00651E89">
      <w:pPr>
        <w:autoSpaceDE w:val="0"/>
        <w:autoSpaceDN w:val="0"/>
        <w:adjustRightInd w:val="0"/>
        <w:ind w:firstLine="1050"/>
        <w:jc w:val="left"/>
        <w:rPr>
          <w:rFonts w:ascii="仿宋_GB2312" w:eastAsia="仿宋_GB2312" w:hAnsi="Arial" w:cs="仿宋_GB2312"/>
          <w:w w:val="0"/>
          <w:kern w:val="0"/>
          <w:sz w:val="30"/>
          <w:szCs w:val="30"/>
        </w:rPr>
      </w:pPr>
    </w:p>
    <w:p w:rsidR="00651E89" w:rsidRDefault="00651E89">
      <w:pPr>
        <w:autoSpaceDE w:val="0"/>
        <w:autoSpaceDN w:val="0"/>
        <w:adjustRightInd w:val="0"/>
        <w:ind w:firstLine="1050"/>
        <w:jc w:val="center"/>
        <w:rPr>
          <w:rFonts w:ascii="Arial" w:eastAsia="仿宋_GB2312" w:hAnsi="Arial" w:cs="Arial"/>
          <w:b/>
          <w:bCs/>
          <w:color w:val="000000"/>
          <w:w w:val="0"/>
          <w:kern w:val="0"/>
          <w:sz w:val="32"/>
          <w:szCs w:val="32"/>
        </w:rPr>
      </w:pPr>
    </w:p>
    <w:p w:rsidR="00651E89" w:rsidRDefault="00651E89">
      <w:pPr>
        <w:autoSpaceDE w:val="0"/>
        <w:autoSpaceDN w:val="0"/>
        <w:adjustRightInd w:val="0"/>
        <w:ind w:firstLine="1050"/>
        <w:jc w:val="center"/>
        <w:rPr>
          <w:rFonts w:ascii="Arial" w:eastAsia="仿宋_GB2312" w:hAnsi="Arial" w:cs="Arial"/>
          <w:b/>
          <w:bCs/>
          <w:color w:val="000000"/>
          <w:w w:val="0"/>
          <w:kern w:val="0"/>
          <w:sz w:val="32"/>
          <w:szCs w:val="32"/>
        </w:rPr>
      </w:pPr>
    </w:p>
    <w:p w:rsidR="00651E89" w:rsidRDefault="00651E89">
      <w:pPr>
        <w:autoSpaceDE w:val="0"/>
        <w:autoSpaceDN w:val="0"/>
        <w:adjustRightInd w:val="0"/>
        <w:jc w:val="left"/>
        <w:rPr>
          <w:rFonts w:ascii="Arial" w:eastAsia="仿宋_GB2312" w:hAnsi="Arial" w:cs="Arial"/>
          <w:color w:val="000000"/>
          <w:w w:val="0"/>
          <w:kern w:val="0"/>
          <w:sz w:val="32"/>
          <w:szCs w:val="32"/>
        </w:rPr>
      </w:pPr>
    </w:p>
    <w:p w:rsidR="00651E89" w:rsidRDefault="00651E89">
      <w:pPr>
        <w:autoSpaceDE w:val="0"/>
        <w:autoSpaceDN w:val="0"/>
        <w:adjustRightInd w:val="0"/>
        <w:jc w:val="center"/>
        <w:rPr>
          <w:rFonts w:ascii="Arial" w:eastAsia="仿宋_GB2312" w:hAnsi="Arial" w:cs="Arial"/>
          <w:color w:val="000000"/>
          <w:w w:val="0"/>
          <w:kern w:val="0"/>
          <w:sz w:val="24"/>
          <w:szCs w:val="24"/>
        </w:rPr>
      </w:pPr>
    </w:p>
    <w:sectPr w:rsidR="00651E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TSong-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宋体"/>
    <w:panose1 w:val="00000000000000000000"/>
    <w:charset w:val="00"/>
    <w:family w:val="auto"/>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26A"/>
    <w:multiLevelType w:val="singleLevel"/>
    <w:tmpl w:val="451E1DBC"/>
    <w:lvl w:ilvl="0">
      <w:start w:val="1"/>
      <w:numFmt w:val="decimal"/>
      <w:lvlText w:val="%1."/>
      <w:legacy w:legacy="1" w:legacySpace="0" w:legacyIndent="0"/>
      <w:lvlJc w:val="left"/>
      <w:rPr>
        <w:rFonts w:ascii="仿宋_GB2312" w:eastAsia="仿宋_GB2312" w:cs="Times New Roman" w:hint="eastAsia"/>
      </w:rPr>
    </w:lvl>
  </w:abstractNum>
  <w:abstractNum w:abstractNumId="1">
    <w:nsid w:val="726B4F5C"/>
    <w:multiLevelType w:val="singleLevel"/>
    <w:tmpl w:val="92C2B37A"/>
    <w:lvl w:ilvl="0">
      <w:start w:val="1"/>
      <w:numFmt w:val="upperLetter"/>
      <w:lvlText w:val="%1"/>
      <w:legacy w:legacy="1" w:legacySpace="0" w:legacyIndent="405"/>
      <w:lvlJc w:val="left"/>
      <w:rPr>
        <w:rFonts w:ascii="宋体" w:eastAsia="宋体" w:hAnsi="宋体"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78"/>
    <w:rsid w:val="00183F78"/>
    <w:rsid w:val="004E6F3E"/>
    <w:rsid w:val="00621FB7"/>
    <w:rsid w:val="0065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9083/zhzyyxh2/zhzyyxh2/zjbView.action?funcCode=157&amp;param=13&amp;entityId=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1417</Words>
  <Characters>8077</Characters>
  <Application>Microsoft Office Word</Application>
  <DocSecurity>0</DocSecurity>
  <Lines>67</Lines>
  <Paragraphs>18</Paragraphs>
  <ScaleCrop>false</ScaleCrop>
  <Company>Microsoft</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彭传玉</dc:creator>
  <cp:lastModifiedBy>彭传玉</cp:lastModifiedBy>
  <cp:revision>2</cp:revision>
  <dcterms:created xsi:type="dcterms:W3CDTF">2020-06-30T05:55:00Z</dcterms:created>
  <dcterms:modified xsi:type="dcterms:W3CDTF">2020-06-30T05:55:00Z</dcterms:modified>
</cp:coreProperties>
</file>